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1A" w:rsidRPr="0051381E" w:rsidRDefault="00654FDE" w:rsidP="000B4486">
      <w:pPr>
        <w:jc w:val="both"/>
        <w:rPr>
          <w:rFonts w:ascii="Arial" w:hAnsi="Arial" w:cs="Arial"/>
          <w:b/>
          <w:i/>
          <w:color w:val="623B2A"/>
          <w:sz w:val="48"/>
          <w:szCs w:val="48"/>
        </w:rPr>
      </w:pPr>
      <w:r w:rsidRPr="006A201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6BD9FDF" wp14:editId="33AAD81F">
            <wp:extent cx="1741947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68" cy="125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81E" w:rsidRPr="0051381E">
        <w:rPr>
          <w:rFonts w:ascii="Arial" w:hAnsi="Arial" w:cs="Arial"/>
          <w:b/>
          <w:i/>
          <w:color w:val="623B2A"/>
          <w:sz w:val="48"/>
          <w:szCs w:val="48"/>
        </w:rPr>
        <w:t>Государственные услуги Фонда социального стра</w:t>
      </w:r>
      <w:bookmarkStart w:id="0" w:name="_GoBack"/>
      <w:bookmarkEnd w:id="0"/>
      <w:r w:rsidR="0051381E" w:rsidRPr="0051381E">
        <w:rPr>
          <w:rFonts w:ascii="Arial" w:hAnsi="Arial" w:cs="Arial"/>
          <w:b/>
          <w:i/>
          <w:color w:val="623B2A"/>
          <w:sz w:val="48"/>
          <w:szCs w:val="48"/>
        </w:rPr>
        <w:t>хования Российской Федерации через МФЦ</w:t>
      </w:r>
      <w:r w:rsidR="0051381E">
        <w:rPr>
          <w:rFonts w:ascii="Arial" w:hAnsi="Arial" w:cs="Arial"/>
          <w:b/>
          <w:i/>
          <w:color w:val="623B2A"/>
          <w:sz w:val="48"/>
          <w:szCs w:val="48"/>
        </w:rPr>
        <w:t>: быстро, удобно, легко!!!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4820"/>
      </w:tblGrid>
      <w:tr w:rsidR="008B1CA8" w:rsidRPr="006A2016" w:rsidTr="000B6D3E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8B1CA8" w:rsidRPr="001571F4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Центры «Мои </w:t>
            </w:r>
            <w:r w:rsidR="0069791A"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Документы» в</w:t>
            </w: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 г.</w:t>
            </w:r>
            <w:r w:rsidR="0069791A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 xml:space="preserve"> </w:t>
            </w: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Иркутске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Трактовая, д.</w:t>
            </w:r>
            <w:r w:rsidR="008B1CA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35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29 окон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чт.: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Байкальская, д. 340/1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15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Гоголя, д.45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14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Декабрьских Событий, д.117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23 окна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м-н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Юбилейный, д.19/1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13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spacing w:before="80" w:after="80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7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8B1CA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Верхняя Набережная, д.10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10 окон</w:t>
            </w:r>
          </w:p>
        </w:tc>
        <w:tc>
          <w:tcPr>
            <w:tcW w:w="4820" w:type="dxa"/>
            <w:vMerge w:val="restart"/>
            <w:shd w:val="clear" w:color="auto" w:fill="FFFFFF" w:themeFill="background1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чт.,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10.00 до 14.00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754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б-р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Рябикова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д.22а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20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6A2016" w:rsidRDefault="009F6A6A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8B1CA8" w:rsidRPr="006A2016" w:rsidTr="000B6D3E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8B1CA8" w:rsidRPr="001571F4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  <w:t>Центры «Мои Документы» в Иркутской области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Братск, пр-т.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Ленина, д.37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11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чт.: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shd w:val="clear" w:color="auto" w:fill="FFFFFF" w:themeFill="background1"/>
            <w:vAlign w:val="center"/>
          </w:tcPr>
          <w:p w:rsidR="009F6A6A" w:rsidRPr="005C705D" w:rsidRDefault="009F6A6A" w:rsidP="000B6D3E">
            <w:pPr>
              <w:shd w:val="clear" w:color="auto" w:fill="FFFFFF"/>
              <w:spacing w:before="80" w:after="80"/>
              <w:rPr>
                <w:rFonts w:ascii="Arial" w:hAnsi="Arial" w:cs="Arial"/>
                <w:caps/>
                <w:color w:val="623B2A"/>
                <w:szCs w:val="20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Братск,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Баркова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д.43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spacing w:before="80" w:after="80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19 окон</w:t>
            </w:r>
          </w:p>
        </w:tc>
        <w:tc>
          <w:tcPr>
            <w:tcW w:w="4820" w:type="dxa"/>
            <w:vMerge/>
            <w:shd w:val="clear" w:color="auto" w:fill="FFFFFF" w:themeFill="background1"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hAnsi="Arial" w:cs="Arial"/>
                <w:caps/>
                <w:color w:val="623B2A"/>
                <w:sz w:val="28"/>
                <w:szCs w:val="28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Усть-Илимск,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пр-т Мира, д. 6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17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hAnsi="Arial" w:cs="Arial"/>
                <w:caps/>
                <w:color w:val="E04E39"/>
                <w:sz w:val="24"/>
                <w:szCs w:val="24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Саянск,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м-н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Строителей, д.26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8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Шелехов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1й квартал, д.10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10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4B0088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proofErr w:type="gramEnd"/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Ангарск, 84й квартал, д.16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Ангарск,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Ворошилова, д.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65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13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Черемхово,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Некрасова, д.17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11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Усолье-Сибирское,</w:t>
            </w:r>
          </w:p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пр-т Комсомольский, д.130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17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Нижнеудинск, ул.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Октябрьская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д.1-2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8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Тулун, ул. Ленина, д.83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9 окон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Залари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Гагарина, д.4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 w:val="restart"/>
            <w:vAlign w:val="center"/>
          </w:tcPr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lastRenderedPageBreak/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Чт., пт.: с 09.00 до 18.00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041560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B6D3E" w:rsidRDefault="000B6D3E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ср.: с 09.00 до 19.00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Чт., пт.: с 09.00 до 18.00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16.00</w:t>
            </w:r>
          </w:p>
          <w:p w:rsidR="00041560" w:rsidRPr="001571F4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9F6A6A" w:rsidRPr="006A2016" w:rsidRDefault="00041560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lastRenderedPageBreak/>
              <w:t>п.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Бохан,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Колхозная, д.7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lastRenderedPageBreak/>
              <w:t>п.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Усть-Ордынский,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Ленина,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д.8</w:t>
            </w: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с. Баяндай, ул.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Некунде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131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Мама,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Октябрьская, д.23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 Байкальск, 1й квартал, д.26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 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Слюдянка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, ул.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Магистральная, д.2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Вихоревка, ул.</w:t>
            </w:r>
            <w:r w:rsidR="004B0088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>Горького, д.6А</w:t>
            </w:r>
            <w:r w:rsidR="009F6A6A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9A1BEE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Чунский, ул. Гоголя, д.3б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Вт., ср., чт., пт.: с 09.00 до 18.00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09.00 до 15.00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Воскресенье, понедельник –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–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Ербогачен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ул. Чкалова, д.11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п. Магистра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льный, ул. 17 съезд </w:t>
            </w:r>
          </w:p>
          <w:p w:rsidR="009F6A6A" w:rsidRPr="005C705D" w:rsidRDefault="001571F4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ВЛКСМ, д.70</w:t>
            </w:r>
            <w:r w:rsidR="009F6A6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Кутулик,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Советская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д.83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Куйтун, ул. Красного Октября, д.18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 Железног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орск-Илимский,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нгеля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 Кир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енск,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Красноармейская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д.2А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Бодайбо, ул. Урицкого, д.15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 Балаганск, ул.</w:t>
            </w:r>
            <w:r w:rsidR="004B0088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Кольцевая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д.61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Новонукутский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Хангалова, д.2А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с. Еланцы,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Ленина, д.48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п. Жигалово, ул.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Партизанская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д.56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Качуг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ул. Красной Звезды, д.1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с.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Оса, ул. Чапаева, д.2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В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/2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4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р.п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 Усть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-Уда, ул. 50 лет Октября, д.22А</w:t>
            </w:r>
          </w:p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3 окна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г.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Свирск,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Молодежная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д.1А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5 окон</w:t>
            </w:r>
          </w:p>
        </w:tc>
        <w:tc>
          <w:tcPr>
            <w:tcW w:w="4820" w:type="dxa"/>
            <w:vMerge/>
            <w:vAlign w:val="center"/>
          </w:tcPr>
          <w:p w:rsidR="009F6A6A" w:rsidRPr="006A2016" w:rsidRDefault="009F6A6A" w:rsidP="000B6D3E">
            <w:pPr>
              <w:shd w:val="clear" w:color="auto" w:fill="FFFFFF"/>
              <w:rPr>
                <w:rFonts w:ascii="Arial" w:eastAsia="Times New Roman" w:hAnsi="Arial" w:cs="Arial"/>
                <w:b/>
                <w:color w:val="623B2A"/>
                <w:sz w:val="24"/>
                <w:szCs w:val="24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</w:t>
            </w:r>
            <w:proofErr w:type="gram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Братск,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r w:rsidR="0069791A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  <w:proofErr w:type="spellStart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ж</w:t>
            </w:r>
            <w:proofErr w:type="gram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.р</w:t>
            </w:r>
            <w:proofErr w:type="spellEnd"/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Энергетик, ул. Юбилейная, д.15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19 окон</w:t>
            </w:r>
          </w:p>
        </w:tc>
        <w:tc>
          <w:tcPr>
            <w:tcW w:w="4820" w:type="dxa"/>
            <w:vMerge w:val="restart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Пн., ср., чт.,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Вт.: с 09.00 до 20.00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10.00 до 14.00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Усть-Кут, </w:t>
            </w:r>
            <w:proofErr w:type="spell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ул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.Х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орошилова</w:t>
            </w:r>
            <w:proofErr w:type="spellEnd"/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, д.2А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0"/>
                <w:lang w:eastAsia="ru-RU"/>
              </w:rPr>
              <w:t>9 окон</w:t>
            </w:r>
          </w:p>
        </w:tc>
        <w:tc>
          <w:tcPr>
            <w:tcW w:w="4820" w:type="dxa"/>
            <w:vMerge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10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г. Зима, ул. </w:t>
            </w:r>
            <w:r w:rsidR="001571F4"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>Клименко, д.37</w:t>
            </w:r>
            <w:r w:rsidRPr="005C705D">
              <w:rPr>
                <w:rFonts w:ascii="Arial" w:eastAsia="Times New Roman" w:hAnsi="Arial" w:cs="Arial"/>
                <w:color w:val="E04E39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szCs w:val="24"/>
                <w:lang w:eastAsia="ru-RU"/>
              </w:rPr>
              <w:t>7 окон</w:t>
            </w:r>
          </w:p>
        </w:tc>
        <w:tc>
          <w:tcPr>
            <w:tcW w:w="4820" w:type="dxa"/>
            <w:vMerge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</w:p>
        </w:tc>
      </w:tr>
      <w:tr w:rsidR="009F6A6A" w:rsidRPr="006A2016" w:rsidTr="000B6D3E">
        <w:trPr>
          <w:trHeight w:val="563"/>
        </w:trPr>
        <w:tc>
          <w:tcPr>
            <w:tcW w:w="4786" w:type="dxa"/>
            <w:vAlign w:val="center"/>
          </w:tcPr>
          <w:p w:rsidR="009F6A6A" w:rsidRPr="005C705D" w:rsidRDefault="009F6A6A" w:rsidP="000B6D3E">
            <w:pPr>
              <w:shd w:val="clear" w:color="auto" w:fill="FFFFFF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г. </w:t>
            </w:r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 xml:space="preserve">Тайшет, ул. </w:t>
            </w:r>
            <w:proofErr w:type="gramStart"/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>Транспортная</w:t>
            </w:r>
            <w:proofErr w:type="gramEnd"/>
            <w:r w:rsidR="001571F4" w:rsidRPr="005C705D">
              <w:rPr>
                <w:rFonts w:ascii="Arial" w:eastAsia="Times New Roman" w:hAnsi="Arial" w:cs="Arial"/>
                <w:color w:val="E04E39"/>
                <w:lang w:eastAsia="ru-RU"/>
              </w:rPr>
              <w:t>, д.19Н</w:t>
            </w:r>
          </w:p>
        </w:tc>
        <w:tc>
          <w:tcPr>
            <w:tcW w:w="992" w:type="dxa"/>
            <w:vAlign w:val="center"/>
          </w:tcPr>
          <w:p w:rsidR="009F6A6A" w:rsidRPr="005C705D" w:rsidRDefault="008B1CA8" w:rsidP="000B6D3E">
            <w:pPr>
              <w:shd w:val="clear" w:color="auto" w:fill="FFFFFF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5C705D">
              <w:rPr>
                <w:rFonts w:ascii="Arial" w:eastAsia="Times New Roman" w:hAnsi="Arial" w:cs="Arial"/>
                <w:color w:val="623B2A"/>
                <w:lang w:eastAsia="ru-RU"/>
              </w:rPr>
              <w:t>7 окон</w:t>
            </w:r>
          </w:p>
        </w:tc>
        <w:tc>
          <w:tcPr>
            <w:tcW w:w="4820" w:type="dxa"/>
            <w:vAlign w:val="center"/>
          </w:tcPr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b/>
                <w:color w:val="623B2A"/>
                <w:lang w:eastAsia="ru-RU"/>
              </w:rPr>
              <w:t>Режим работы: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Пн.- пт.: с 09.00 до 19.00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623B2A"/>
                <w:lang w:eastAsia="ru-RU"/>
              </w:rPr>
              <w:t>Сб.: с 10.00 до 15.00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E04E39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Воскресенье - выходной день</w:t>
            </w:r>
          </w:p>
          <w:p w:rsidR="009F6A6A" w:rsidRPr="001571F4" w:rsidRDefault="009F6A6A" w:rsidP="000B6D3E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623B2A"/>
                <w:lang w:eastAsia="ru-RU"/>
              </w:rPr>
            </w:pPr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1я среда месяца - </w:t>
            </w:r>
            <w:proofErr w:type="spellStart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>неприемный</w:t>
            </w:r>
            <w:proofErr w:type="spellEnd"/>
            <w:r w:rsidRPr="001571F4">
              <w:rPr>
                <w:rFonts w:ascii="Arial" w:eastAsia="Times New Roman" w:hAnsi="Arial" w:cs="Arial"/>
                <w:color w:val="E04E39"/>
                <w:lang w:eastAsia="ru-RU"/>
              </w:rPr>
              <w:t xml:space="preserve"> день</w:t>
            </w:r>
          </w:p>
        </w:tc>
      </w:tr>
    </w:tbl>
    <w:p w:rsidR="00654FDE" w:rsidRDefault="00654FDE" w:rsidP="00654FDE">
      <w:pPr>
        <w:spacing w:after="0" w:line="240" w:lineRule="auto"/>
        <w:rPr>
          <w:rFonts w:ascii="Arial" w:hAnsi="Arial" w:cs="Arial"/>
          <w:color w:val="623B2A"/>
          <w:sz w:val="24"/>
          <w:szCs w:val="24"/>
        </w:rPr>
      </w:pPr>
    </w:p>
    <w:p w:rsidR="000E07BD" w:rsidRPr="001571F4" w:rsidRDefault="000E07BD" w:rsidP="000E07BD">
      <w:pPr>
        <w:spacing w:after="0" w:line="240" w:lineRule="auto"/>
        <w:jc w:val="center"/>
        <w:rPr>
          <w:rFonts w:ascii="Arial" w:hAnsi="Arial" w:cs="Arial"/>
          <w:color w:val="623B2A"/>
          <w:sz w:val="24"/>
          <w:szCs w:val="24"/>
        </w:rPr>
      </w:pPr>
      <w:r w:rsidRPr="001571F4">
        <w:rPr>
          <w:rFonts w:ascii="Arial" w:hAnsi="Arial" w:cs="Arial"/>
          <w:color w:val="623B2A"/>
          <w:sz w:val="24"/>
          <w:szCs w:val="24"/>
        </w:rPr>
        <w:t xml:space="preserve">Центр телефонного обслуживания: </w:t>
      </w:r>
      <w:r w:rsidRPr="001571F4">
        <w:rPr>
          <w:rFonts w:ascii="Arial" w:hAnsi="Arial" w:cs="Arial"/>
          <w:b/>
          <w:color w:val="623B2A"/>
          <w:sz w:val="24"/>
          <w:szCs w:val="24"/>
        </w:rPr>
        <w:t>8 800 1000 447</w:t>
      </w:r>
      <w:r w:rsidRPr="001571F4">
        <w:rPr>
          <w:rFonts w:ascii="Arial" w:hAnsi="Arial" w:cs="Arial"/>
          <w:color w:val="623B2A"/>
          <w:sz w:val="24"/>
          <w:szCs w:val="24"/>
        </w:rPr>
        <w:t xml:space="preserve"> (звонок бесплатный)</w:t>
      </w:r>
    </w:p>
    <w:p w:rsidR="000E07BD" w:rsidRPr="001571F4" w:rsidRDefault="000E07BD" w:rsidP="000E07BD">
      <w:pPr>
        <w:spacing w:after="0" w:line="240" w:lineRule="auto"/>
        <w:jc w:val="center"/>
        <w:rPr>
          <w:rFonts w:ascii="Arial" w:hAnsi="Arial" w:cs="Arial"/>
          <w:b/>
          <w:color w:val="623B2A"/>
          <w:sz w:val="24"/>
          <w:szCs w:val="24"/>
        </w:rPr>
      </w:pPr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info</w:t>
      </w:r>
      <w:r w:rsidRPr="001571F4">
        <w:rPr>
          <w:rFonts w:ascii="Arial" w:hAnsi="Arial" w:cs="Arial"/>
          <w:b/>
          <w:color w:val="623B2A"/>
          <w:sz w:val="24"/>
          <w:szCs w:val="24"/>
        </w:rPr>
        <w:t>@</w:t>
      </w:r>
      <w:proofErr w:type="spellStart"/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mfc</w:t>
      </w:r>
      <w:proofErr w:type="spellEnd"/>
      <w:r w:rsidRPr="001571F4">
        <w:rPr>
          <w:rFonts w:ascii="Arial" w:hAnsi="Arial" w:cs="Arial"/>
          <w:b/>
          <w:color w:val="623B2A"/>
          <w:sz w:val="24"/>
          <w:szCs w:val="24"/>
        </w:rPr>
        <w:t>38.</w:t>
      </w:r>
      <w:proofErr w:type="spellStart"/>
      <w:r w:rsidRPr="001571F4">
        <w:rPr>
          <w:rFonts w:ascii="Arial" w:hAnsi="Arial" w:cs="Arial"/>
          <w:b/>
          <w:color w:val="623B2A"/>
          <w:sz w:val="24"/>
          <w:szCs w:val="24"/>
          <w:lang w:val="en-US"/>
        </w:rPr>
        <w:t>ru</w:t>
      </w:r>
      <w:proofErr w:type="spellEnd"/>
    </w:p>
    <w:sectPr w:rsidR="000E07BD" w:rsidRPr="001571F4" w:rsidSect="007A1649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32" w:rsidRDefault="00D07332" w:rsidP="000542D9">
      <w:pPr>
        <w:spacing w:after="0" w:line="240" w:lineRule="auto"/>
      </w:pPr>
      <w:r>
        <w:separator/>
      </w:r>
    </w:p>
  </w:endnote>
  <w:endnote w:type="continuationSeparator" w:id="0">
    <w:p w:rsidR="00D07332" w:rsidRDefault="00D07332" w:rsidP="000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32" w:rsidRDefault="00D07332" w:rsidP="000542D9">
      <w:pPr>
        <w:spacing w:after="0" w:line="240" w:lineRule="auto"/>
      </w:pPr>
      <w:r>
        <w:separator/>
      </w:r>
    </w:p>
  </w:footnote>
  <w:footnote w:type="continuationSeparator" w:id="0">
    <w:p w:rsidR="00D07332" w:rsidRDefault="00D07332" w:rsidP="00054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F6"/>
    <w:rsid w:val="00023881"/>
    <w:rsid w:val="00041560"/>
    <w:rsid w:val="000542D9"/>
    <w:rsid w:val="00055DD4"/>
    <w:rsid w:val="000A3F3A"/>
    <w:rsid w:val="000B4486"/>
    <w:rsid w:val="000B6D3E"/>
    <w:rsid w:val="000E07BD"/>
    <w:rsid w:val="000E31EA"/>
    <w:rsid w:val="00101591"/>
    <w:rsid w:val="00132384"/>
    <w:rsid w:val="00146BAD"/>
    <w:rsid w:val="001571F4"/>
    <w:rsid w:val="00161CA3"/>
    <w:rsid w:val="00216BB9"/>
    <w:rsid w:val="0021708C"/>
    <w:rsid w:val="0022601A"/>
    <w:rsid w:val="0028556A"/>
    <w:rsid w:val="002866B1"/>
    <w:rsid w:val="002B023A"/>
    <w:rsid w:val="002D1512"/>
    <w:rsid w:val="002F3CB5"/>
    <w:rsid w:val="00313F93"/>
    <w:rsid w:val="00352180"/>
    <w:rsid w:val="00355D40"/>
    <w:rsid w:val="00374493"/>
    <w:rsid w:val="00384E9E"/>
    <w:rsid w:val="003B1CE1"/>
    <w:rsid w:val="0046082F"/>
    <w:rsid w:val="004A6571"/>
    <w:rsid w:val="004B0088"/>
    <w:rsid w:val="004B447D"/>
    <w:rsid w:val="004C41C3"/>
    <w:rsid w:val="004C7B86"/>
    <w:rsid w:val="004E202E"/>
    <w:rsid w:val="004E543B"/>
    <w:rsid w:val="004F5389"/>
    <w:rsid w:val="0051381E"/>
    <w:rsid w:val="005204BA"/>
    <w:rsid w:val="0052297E"/>
    <w:rsid w:val="00522E06"/>
    <w:rsid w:val="00563FB0"/>
    <w:rsid w:val="00585B6D"/>
    <w:rsid w:val="005C705D"/>
    <w:rsid w:val="005E7FDB"/>
    <w:rsid w:val="005F4A35"/>
    <w:rsid w:val="006222D1"/>
    <w:rsid w:val="00633CB3"/>
    <w:rsid w:val="00654FDE"/>
    <w:rsid w:val="00661300"/>
    <w:rsid w:val="00681AAE"/>
    <w:rsid w:val="006865EB"/>
    <w:rsid w:val="00693299"/>
    <w:rsid w:val="0069791A"/>
    <w:rsid w:val="006A2016"/>
    <w:rsid w:val="006B173D"/>
    <w:rsid w:val="006D5C93"/>
    <w:rsid w:val="006E0C10"/>
    <w:rsid w:val="006F3E51"/>
    <w:rsid w:val="00706659"/>
    <w:rsid w:val="00717DC8"/>
    <w:rsid w:val="00717EE8"/>
    <w:rsid w:val="00755474"/>
    <w:rsid w:val="007829AE"/>
    <w:rsid w:val="0079107B"/>
    <w:rsid w:val="00796A77"/>
    <w:rsid w:val="007976E6"/>
    <w:rsid w:val="007A1649"/>
    <w:rsid w:val="007D1AE0"/>
    <w:rsid w:val="00802077"/>
    <w:rsid w:val="008132B8"/>
    <w:rsid w:val="00830A51"/>
    <w:rsid w:val="00876842"/>
    <w:rsid w:val="00897DE4"/>
    <w:rsid w:val="008A02D6"/>
    <w:rsid w:val="008A1C3B"/>
    <w:rsid w:val="008B1CA8"/>
    <w:rsid w:val="008D4D1B"/>
    <w:rsid w:val="008E056A"/>
    <w:rsid w:val="008E05A4"/>
    <w:rsid w:val="008E62A9"/>
    <w:rsid w:val="008F1E73"/>
    <w:rsid w:val="00934903"/>
    <w:rsid w:val="00947867"/>
    <w:rsid w:val="009600B2"/>
    <w:rsid w:val="0099259A"/>
    <w:rsid w:val="009A1BEE"/>
    <w:rsid w:val="009A4724"/>
    <w:rsid w:val="009A6DEE"/>
    <w:rsid w:val="009B72E0"/>
    <w:rsid w:val="009C62F9"/>
    <w:rsid w:val="009D0680"/>
    <w:rsid w:val="009E1712"/>
    <w:rsid w:val="009F6A6A"/>
    <w:rsid w:val="00A020CC"/>
    <w:rsid w:val="00A2055D"/>
    <w:rsid w:val="00A30DE1"/>
    <w:rsid w:val="00A372DE"/>
    <w:rsid w:val="00A552B3"/>
    <w:rsid w:val="00AB3179"/>
    <w:rsid w:val="00AD1362"/>
    <w:rsid w:val="00B450C3"/>
    <w:rsid w:val="00B54AD5"/>
    <w:rsid w:val="00B5664B"/>
    <w:rsid w:val="00B6110D"/>
    <w:rsid w:val="00B8748C"/>
    <w:rsid w:val="00BE1C24"/>
    <w:rsid w:val="00BF05B8"/>
    <w:rsid w:val="00C46FA1"/>
    <w:rsid w:val="00C943F6"/>
    <w:rsid w:val="00CA407D"/>
    <w:rsid w:val="00CB63F9"/>
    <w:rsid w:val="00CD2EFA"/>
    <w:rsid w:val="00CD5116"/>
    <w:rsid w:val="00CE7684"/>
    <w:rsid w:val="00CF388B"/>
    <w:rsid w:val="00CF4269"/>
    <w:rsid w:val="00D01736"/>
    <w:rsid w:val="00D07332"/>
    <w:rsid w:val="00D10CB6"/>
    <w:rsid w:val="00D77F94"/>
    <w:rsid w:val="00D82115"/>
    <w:rsid w:val="00DB0612"/>
    <w:rsid w:val="00DB146B"/>
    <w:rsid w:val="00DB6FB6"/>
    <w:rsid w:val="00E03F0D"/>
    <w:rsid w:val="00E07FD8"/>
    <w:rsid w:val="00E51B8C"/>
    <w:rsid w:val="00E75D47"/>
    <w:rsid w:val="00E81541"/>
    <w:rsid w:val="00EB0150"/>
    <w:rsid w:val="00EC75AD"/>
    <w:rsid w:val="00ED2809"/>
    <w:rsid w:val="00F00E59"/>
    <w:rsid w:val="00F23163"/>
    <w:rsid w:val="00F244F6"/>
    <w:rsid w:val="00F4267F"/>
    <w:rsid w:val="00F51DE3"/>
    <w:rsid w:val="00F556F4"/>
    <w:rsid w:val="00F650D0"/>
    <w:rsid w:val="00FA6DE6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6A"/>
  </w:style>
  <w:style w:type="paragraph" w:styleId="1">
    <w:name w:val="heading 1"/>
    <w:basedOn w:val="a"/>
    <w:next w:val="a"/>
    <w:link w:val="10"/>
    <w:uiPriority w:val="9"/>
    <w:qFormat/>
    <w:rsid w:val="008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2D9"/>
  </w:style>
  <w:style w:type="paragraph" w:styleId="a9">
    <w:name w:val="footer"/>
    <w:basedOn w:val="a"/>
    <w:link w:val="aa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2D9"/>
  </w:style>
  <w:style w:type="character" w:styleId="ab">
    <w:name w:val="Strong"/>
    <w:basedOn w:val="a0"/>
    <w:uiPriority w:val="22"/>
    <w:qFormat/>
    <w:rsid w:val="00DB146B"/>
    <w:rPr>
      <w:b/>
      <w:bCs/>
    </w:rPr>
  </w:style>
  <w:style w:type="paragraph" w:styleId="ac">
    <w:name w:val="Normal (Web)"/>
    <w:basedOn w:val="a"/>
    <w:uiPriority w:val="99"/>
    <w:semiHidden/>
    <w:unhideWhenUsed/>
    <w:rsid w:val="00DB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6A"/>
  </w:style>
  <w:style w:type="paragraph" w:styleId="1">
    <w:name w:val="heading 1"/>
    <w:basedOn w:val="a"/>
    <w:next w:val="a"/>
    <w:link w:val="10"/>
    <w:uiPriority w:val="9"/>
    <w:qFormat/>
    <w:rsid w:val="00802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44F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D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42D9"/>
  </w:style>
  <w:style w:type="paragraph" w:styleId="a9">
    <w:name w:val="footer"/>
    <w:basedOn w:val="a"/>
    <w:link w:val="aa"/>
    <w:uiPriority w:val="99"/>
    <w:unhideWhenUsed/>
    <w:rsid w:val="0005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42D9"/>
  </w:style>
  <w:style w:type="character" w:styleId="ab">
    <w:name w:val="Strong"/>
    <w:basedOn w:val="a0"/>
    <w:uiPriority w:val="22"/>
    <w:qFormat/>
    <w:rsid w:val="00DB146B"/>
    <w:rPr>
      <w:b/>
      <w:bCs/>
    </w:rPr>
  </w:style>
  <w:style w:type="paragraph" w:styleId="ac">
    <w:name w:val="Normal (Web)"/>
    <w:basedOn w:val="a"/>
    <w:uiPriority w:val="99"/>
    <w:semiHidden/>
    <w:unhideWhenUsed/>
    <w:rsid w:val="00DB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4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987">
          <w:marLeft w:val="0"/>
          <w:marRight w:val="0"/>
          <w:marTop w:val="0"/>
          <w:marBottom w:val="0"/>
          <w:divBdr>
            <w:top w:val="single" w:sz="48" w:space="0" w:color="340C7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55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76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2FB0-C1F9-462F-9DE4-8AA39BCE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Admin</cp:lastModifiedBy>
  <cp:revision>2</cp:revision>
  <cp:lastPrinted>2016-07-19T03:46:00Z</cp:lastPrinted>
  <dcterms:created xsi:type="dcterms:W3CDTF">2016-07-19T06:45:00Z</dcterms:created>
  <dcterms:modified xsi:type="dcterms:W3CDTF">2016-07-19T06:45:00Z</dcterms:modified>
</cp:coreProperties>
</file>