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4" w:rsidRPr="00576F9E" w:rsidRDefault="00D132B4" w:rsidP="00D1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6F9E">
        <w:rPr>
          <w:rFonts w:ascii="Times New Roman" w:hAnsi="Times New Roman" w:cs="Times New Roman"/>
          <w:b/>
          <w:sz w:val="24"/>
          <w:szCs w:val="24"/>
        </w:rPr>
        <w:t xml:space="preserve">Взыскание задолженности с </w:t>
      </w:r>
      <w:r w:rsidR="007A560B" w:rsidRPr="00576F9E">
        <w:rPr>
          <w:rFonts w:ascii="Times New Roman" w:hAnsi="Times New Roman" w:cs="Times New Roman"/>
          <w:b/>
          <w:sz w:val="24"/>
          <w:szCs w:val="24"/>
        </w:rPr>
        <w:t>физических лиц</w:t>
      </w:r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D7" w:rsidRPr="00576F9E" w:rsidRDefault="00D132B4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 xml:space="preserve">В связи с изменением НК РФ и введением института 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единого налогового счета </w:t>
      </w:r>
      <w:r w:rsidRPr="00576F9E">
        <w:rPr>
          <w:rFonts w:ascii="Times New Roman" w:hAnsi="Times New Roman" w:cs="Times New Roman"/>
          <w:sz w:val="24"/>
          <w:szCs w:val="24"/>
        </w:rPr>
        <w:t xml:space="preserve"> изменился порядок взыскания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 задолженности налогоплательщиков</w:t>
      </w:r>
      <w:r w:rsidR="00EB2465" w:rsidRPr="00576F9E">
        <w:rPr>
          <w:rFonts w:ascii="Times New Roman" w:hAnsi="Times New Roman" w:cs="Times New Roman"/>
          <w:sz w:val="24"/>
          <w:szCs w:val="24"/>
        </w:rPr>
        <w:t>,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576F9E">
        <w:rPr>
          <w:rFonts w:ascii="Times New Roman" w:hAnsi="Times New Roman" w:cs="Times New Roman"/>
          <w:sz w:val="24"/>
          <w:szCs w:val="24"/>
        </w:rPr>
        <w:t xml:space="preserve">с </w:t>
      </w:r>
      <w:r w:rsidR="00362DDF" w:rsidRPr="00576F9E">
        <w:rPr>
          <w:rFonts w:ascii="Times New Roman" w:hAnsi="Times New Roman" w:cs="Times New Roman"/>
          <w:sz w:val="24"/>
          <w:szCs w:val="24"/>
        </w:rPr>
        <w:t>физических лиц</w:t>
      </w:r>
      <w:r w:rsidRPr="00576F9E">
        <w:rPr>
          <w:rFonts w:ascii="Times New Roman" w:hAnsi="Times New Roman" w:cs="Times New Roman"/>
          <w:sz w:val="24"/>
          <w:szCs w:val="24"/>
        </w:rPr>
        <w:t>. В</w:t>
      </w:r>
      <w:r w:rsidR="005A7022"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6E4F26" w:rsidRPr="00576F9E">
        <w:rPr>
          <w:rFonts w:ascii="Times New Roman" w:hAnsi="Times New Roman" w:cs="Times New Roman"/>
          <w:sz w:val="24"/>
          <w:szCs w:val="24"/>
        </w:rPr>
        <w:t>2023 году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6E4F26" w:rsidRPr="00576F9E">
        <w:rPr>
          <w:rFonts w:ascii="Times New Roman" w:hAnsi="Times New Roman" w:cs="Times New Roman"/>
          <w:sz w:val="24"/>
          <w:szCs w:val="24"/>
        </w:rPr>
        <w:t xml:space="preserve">согласно ст.69 НК РФ </w:t>
      </w:r>
      <w:r w:rsidRPr="00576F9E">
        <w:rPr>
          <w:rFonts w:ascii="Times New Roman" w:hAnsi="Times New Roman" w:cs="Times New Roman"/>
          <w:sz w:val="24"/>
          <w:szCs w:val="24"/>
        </w:rPr>
        <w:t xml:space="preserve">на отрицательное сальдо ЕНС по всем </w:t>
      </w:r>
      <w:r w:rsidR="00075AD7" w:rsidRPr="00576F9E">
        <w:rPr>
          <w:rFonts w:ascii="Times New Roman" w:hAnsi="Times New Roman" w:cs="Times New Roman"/>
          <w:sz w:val="24"/>
          <w:szCs w:val="24"/>
        </w:rPr>
        <w:t xml:space="preserve">категориям </w:t>
      </w:r>
      <w:r w:rsidRPr="00576F9E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075AD7" w:rsidRPr="00576F9E">
        <w:rPr>
          <w:rFonts w:ascii="Times New Roman" w:hAnsi="Times New Roman" w:cs="Times New Roman"/>
          <w:sz w:val="24"/>
          <w:szCs w:val="24"/>
        </w:rPr>
        <w:t>ов (физическим и юридическим лицам, индивидуальны</w:t>
      </w:r>
      <w:r w:rsidR="007A560B" w:rsidRPr="00576F9E">
        <w:rPr>
          <w:rFonts w:ascii="Times New Roman" w:hAnsi="Times New Roman" w:cs="Times New Roman"/>
          <w:sz w:val="24"/>
          <w:szCs w:val="24"/>
        </w:rPr>
        <w:t>м</w:t>
      </w:r>
      <w:r w:rsidR="00075AD7" w:rsidRPr="00576F9E">
        <w:rPr>
          <w:rFonts w:ascii="Times New Roman" w:hAnsi="Times New Roman" w:cs="Times New Roman"/>
          <w:sz w:val="24"/>
          <w:szCs w:val="24"/>
        </w:rPr>
        <w:t xml:space="preserve"> предпринимателям) налоговая служба выставляет 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на уплату </w:t>
      </w:r>
      <w:r w:rsidR="006E4F26" w:rsidRPr="00576F9E">
        <w:rPr>
          <w:rFonts w:ascii="Times New Roman" w:hAnsi="Times New Roman" w:cs="Times New Roman"/>
          <w:sz w:val="24"/>
          <w:szCs w:val="24"/>
        </w:rPr>
        <w:t>задолженности</w:t>
      </w:r>
      <w:r w:rsidR="00075AD7" w:rsidRPr="00576F9E">
        <w:rPr>
          <w:rFonts w:ascii="Times New Roman" w:hAnsi="Times New Roman" w:cs="Times New Roman"/>
          <w:sz w:val="24"/>
          <w:szCs w:val="24"/>
        </w:rPr>
        <w:t>.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075AD7" w:rsidRPr="00576F9E">
        <w:rPr>
          <w:rFonts w:ascii="Times New Roman" w:hAnsi="Times New Roman" w:cs="Times New Roman"/>
          <w:sz w:val="24"/>
          <w:szCs w:val="24"/>
        </w:rPr>
        <w:t>Физическим лицам его направят одновременно с уведомлением на уплату имущественных налогов.</w:t>
      </w:r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6E" w:rsidRPr="00576F9E" w:rsidRDefault="00D40FBC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>При неисполнени</w:t>
      </w:r>
      <w:r w:rsidR="00EB2465" w:rsidRPr="00576F9E">
        <w:rPr>
          <w:rFonts w:ascii="Times New Roman" w:hAnsi="Times New Roman" w:cs="Times New Roman"/>
          <w:sz w:val="24"/>
          <w:szCs w:val="24"/>
        </w:rPr>
        <w:t>и</w:t>
      </w:r>
      <w:r w:rsidR="007A560B" w:rsidRPr="00576F9E">
        <w:rPr>
          <w:rFonts w:ascii="Times New Roman" w:hAnsi="Times New Roman" w:cs="Times New Roman"/>
          <w:sz w:val="24"/>
          <w:szCs w:val="24"/>
        </w:rPr>
        <w:t xml:space="preserve"> налогоплательщиком</w:t>
      </w:r>
      <w:r w:rsidRPr="00576F9E">
        <w:rPr>
          <w:rFonts w:ascii="Times New Roman" w:hAnsi="Times New Roman" w:cs="Times New Roman"/>
          <w:sz w:val="24"/>
          <w:szCs w:val="24"/>
        </w:rPr>
        <w:t xml:space="preserve"> в установленный срок обязанности по уплате налог</w:t>
      </w:r>
      <w:r w:rsidR="00075AD7" w:rsidRPr="00576F9E">
        <w:rPr>
          <w:rFonts w:ascii="Times New Roman" w:hAnsi="Times New Roman" w:cs="Times New Roman"/>
          <w:sz w:val="24"/>
          <w:szCs w:val="24"/>
        </w:rPr>
        <w:t>ов (</w:t>
      </w:r>
      <w:r w:rsidRPr="00576F9E">
        <w:rPr>
          <w:rFonts w:ascii="Times New Roman" w:hAnsi="Times New Roman" w:cs="Times New Roman"/>
          <w:sz w:val="24"/>
          <w:szCs w:val="24"/>
        </w:rPr>
        <w:t>сбор</w:t>
      </w:r>
      <w:r w:rsidR="00075AD7" w:rsidRPr="00576F9E">
        <w:rPr>
          <w:rFonts w:ascii="Times New Roman" w:hAnsi="Times New Roman" w:cs="Times New Roman"/>
          <w:sz w:val="24"/>
          <w:szCs w:val="24"/>
        </w:rPr>
        <w:t>ов</w:t>
      </w:r>
      <w:r w:rsidRPr="00576F9E">
        <w:rPr>
          <w:rFonts w:ascii="Times New Roman" w:hAnsi="Times New Roman" w:cs="Times New Roman"/>
          <w:sz w:val="24"/>
          <w:szCs w:val="24"/>
        </w:rPr>
        <w:t>, страховых взносов, пеней, штрафов</w:t>
      </w:r>
      <w:r w:rsidR="00075AD7" w:rsidRPr="00576F9E">
        <w:rPr>
          <w:rFonts w:ascii="Times New Roman" w:hAnsi="Times New Roman" w:cs="Times New Roman"/>
          <w:sz w:val="24"/>
          <w:szCs w:val="24"/>
        </w:rPr>
        <w:t>) налоговый орган формирует решение о взыскании задолженности</w:t>
      </w:r>
      <w:r w:rsidR="00EB5F6E" w:rsidRPr="00576F9E">
        <w:rPr>
          <w:rFonts w:ascii="Times New Roman" w:hAnsi="Times New Roman" w:cs="Times New Roman"/>
          <w:sz w:val="24"/>
          <w:szCs w:val="24"/>
        </w:rPr>
        <w:t>. Физическому лицу</w:t>
      </w:r>
      <w:r w:rsidR="006B0DBD"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EB5F6E" w:rsidRPr="00576F9E">
        <w:rPr>
          <w:rFonts w:ascii="Times New Roman" w:hAnsi="Times New Roman" w:cs="Times New Roman"/>
          <w:sz w:val="24"/>
          <w:szCs w:val="24"/>
        </w:rPr>
        <w:t>копи</w:t>
      </w:r>
      <w:r w:rsidR="00340FBF" w:rsidRPr="00576F9E">
        <w:rPr>
          <w:rFonts w:ascii="Times New Roman" w:hAnsi="Times New Roman" w:cs="Times New Roman"/>
          <w:sz w:val="24"/>
          <w:szCs w:val="24"/>
        </w:rPr>
        <w:t>я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решения о взыскании направ</w:t>
      </w:r>
      <w:r w:rsidR="00340FBF" w:rsidRPr="00576F9E">
        <w:rPr>
          <w:rFonts w:ascii="Times New Roman" w:hAnsi="Times New Roman" w:cs="Times New Roman"/>
          <w:sz w:val="24"/>
          <w:szCs w:val="24"/>
        </w:rPr>
        <w:t>ляется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в течение шести дней со дня принятия такого решения через «Личный кабинет налогоплательщика», при его отсутствии  - по почте заказным письмом. </w:t>
      </w:r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6E" w:rsidRPr="00576F9E" w:rsidRDefault="006E4F26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>Р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ешение о взыскании </w:t>
      </w:r>
      <w:r w:rsidR="007D3004" w:rsidRPr="00576F9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A560B" w:rsidRPr="00576F9E">
        <w:rPr>
          <w:rFonts w:ascii="Times New Roman" w:hAnsi="Times New Roman" w:cs="Times New Roman"/>
          <w:sz w:val="24"/>
          <w:szCs w:val="24"/>
        </w:rPr>
        <w:t>на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 актуального отрицательного сальдо на дату формирования такого решения</w:t>
      </w:r>
      <w:r w:rsidR="00960550" w:rsidRPr="00576F9E">
        <w:rPr>
          <w:rFonts w:ascii="Times New Roman" w:hAnsi="Times New Roman" w:cs="Times New Roman"/>
          <w:sz w:val="24"/>
          <w:szCs w:val="24"/>
        </w:rPr>
        <w:t xml:space="preserve"> (п. 3</w:t>
      </w:r>
      <w:r w:rsidR="00340FBF" w:rsidRPr="00576F9E">
        <w:rPr>
          <w:rFonts w:ascii="Times New Roman" w:hAnsi="Times New Roman" w:cs="Times New Roman"/>
          <w:sz w:val="24"/>
          <w:szCs w:val="24"/>
        </w:rPr>
        <w:t xml:space="preserve"> ст.</w:t>
      </w:r>
      <w:r w:rsidR="00960550" w:rsidRPr="00576F9E">
        <w:rPr>
          <w:rFonts w:ascii="Times New Roman" w:hAnsi="Times New Roman" w:cs="Times New Roman"/>
          <w:sz w:val="24"/>
          <w:szCs w:val="24"/>
        </w:rPr>
        <w:t>4</w:t>
      </w:r>
      <w:r w:rsidR="00340FBF" w:rsidRPr="00576F9E">
        <w:rPr>
          <w:rFonts w:ascii="Times New Roman" w:hAnsi="Times New Roman" w:cs="Times New Roman"/>
          <w:sz w:val="24"/>
          <w:szCs w:val="24"/>
        </w:rPr>
        <w:t>6</w:t>
      </w:r>
      <w:r w:rsidR="00960550" w:rsidRPr="00576F9E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EB2465" w:rsidRPr="00576F9E">
        <w:rPr>
          <w:rFonts w:ascii="Times New Roman" w:hAnsi="Times New Roman" w:cs="Times New Roman"/>
          <w:sz w:val="24"/>
          <w:szCs w:val="24"/>
        </w:rPr>
        <w:t>.</w:t>
      </w:r>
      <w:r w:rsidR="0078718E" w:rsidRPr="00576F9E">
        <w:rPr>
          <w:rFonts w:ascii="Times New Roman" w:hAnsi="Times New Roman" w:cs="Times New Roman"/>
          <w:bCs/>
          <w:sz w:val="24"/>
          <w:szCs w:val="24"/>
        </w:rPr>
        <w:t xml:space="preserve"> Следует иметь в виду, что сумма задолженности для взыскания за счет денежных средств налогоплательщика может отличаться от суммы задолженности, указанной в требовании.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Это 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754761" w:rsidRPr="00576F9E">
        <w:rPr>
          <w:rFonts w:ascii="Times New Roman" w:hAnsi="Times New Roman" w:cs="Times New Roman"/>
          <w:sz w:val="24"/>
          <w:szCs w:val="24"/>
        </w:rPr>
        <w:t>связано с тем, что за период от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 даты 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576F9E">
        <w:rPr>
          <w:rFonts w:ascii="Times New Roman" w:hAnsi="Times New Roman" w:cs="Times New Roman"/>
          <w:sz w:val="24"/>
          <w:szCs w:val="24"/>
        </w:rPr>
        <w:t>требования</w:t>
      </w:r>
      <w:r w:rsidR="003A0F5B" w:rsidRPr="00576F9E">
        <w:rPr>
          <w:rFonts w:ascii="Times New Roman" w:hAnsi="Times New Roman" w:cs="Times New Roman"/>
          <w:sz w:val="24"/>
          <w:szCs w:val="24"/>
        </w:rPr>
        <w:t xml:space="preserve"> на уплату задолженности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 и до 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даты 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формирования решения </w:t>
      </w:r>
      <w:r w:rsidR="003A0F5B" w:rsidRPr="00576F9E">
        <w:rPr>
          <w:rFonts w:ascii="Times New Roman" w:hAnsi="Times New Roman" w:cs="Times New Roman"/>
          <w:sz w:val="24"/>
          <w:szCs w:val="24"/>
        </w:rPr>
        <w:t>о взыскании могут быть отражены операции начисления, уменьшения, уплаты налога, пеней, штрафов.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6E" w:rsidRPr="00576F9E" w:rsidRDefault="00960550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>П</w:t>
      </w:r>
      <w:r w:rsidR="00EB5F6E" w:rsidRPr="00576F9E">
        <w:rPr>
          <w:rFonts w:ascii="Times New Roman" w:hAnsi="Times New Roman" w:cs="Times New Roman"/>
          <w:sz w:val="24"/>
          <w:szCs w:val="24"/>
        </w:rPr>
        <w:t>оручени</w:t>
      </w:r>
      <w:r w:rsidRPr="00576F9E">
        <w:rPr>
          <w:rFonts w:ascii="Times New Roman" w:hAnsi="Times New Roman" w:cs="Times New Roman"/>
          <w:sz w:val="24"/>
          <w:szCs w:val="24"/>
        </w:rPr>
        <w:t>я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банку, в котором открыты счета налогоплательщика</w:t>
      </w:r>
      <w:r w:rsidR="00340FBF" w:rsidRPr="00576F9E">
        <w:rPr>
          <w:rFonts w:ascii="Times New Roman" w:hAnsi="Times New Roman" w:cs="Times New Roman"/>
          <w:sz w:val="24"/>
          <w:szCs w:val="24"/>
        </w:rPr>
        <w:t xml:space="preserve"> – физического лица</w:t>
      </w:r>
      <w:r w:rsidR="007A560B" w:rsidRPr="00576F9E">
        <w:rPr>
          <w:rFonts w:ascii="Times New Roman" w:hAnsi="Times New Roman" w:cs="Times New Roman"/>
          <w:sz w:val="24"/>
          <w:szCs w:val="24"/>
        </w:rPr>
        <w:t>, на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списание и перечисление суммы задолженности в бюджетную систему Российской Федерации</w:t>
      </w:r>
      <w:r w:rsidRPr="00576F9E">
        <w:rPr>
          <w:rFonts w:ascii="Times New Roman" w:hAnsi="Times New Roman" w:cs="Times New Roman"/>
          <w:sz w:val="24"/>
          <w:szCs w:val="24"/>
        </w:rPr>
        <w:t xml:space="preserve"> будут направлены </w:t>
      </w:r>
      <w:r w:rsidR="006D149A" w:rsidRPr="00576F9E">
        <w:rPr>
          <w:rFonts w:ascii="Times New Roman" w:hAnsi="Times New Roman" w:cs="Times New Roman"/>
          <w:sz w:val="24"/>
          <w:szCs w:val="24"/>
        </w:rPr>
        <w:t>после получения налоговым органом судебного приказа (п. 3 ст.</w:t>
      </w:r>
      <w:r w:rsidR="00340FBF" w:rsidRPr="00576F9E">
        <w:rPr>
          <w:rFonts w:ascii="Times New Roman" w:hAnsi="Times New Roman" w:cs="Times New Roman"/>
          <w:sz w:val="24"/>
          <w:szCs w:val="24"/>
        </w:rPr>
        <w:t>4</w:t>
      </w:r>
      <w:r w:rsidR="006D149A" w:rsidRPr="00576F9E">
        <w:rPr>
          <w:rFonts w:ascii="Times New Roman" w:hAnsi="Times New Roman" w:cs="Times New Roman"/>
          <w:sz w:val="24"/>
          <w:szCs w:val="24"/>
        </w:rPr>
        <w:t>8 НК РФ).</w:t>
      </w:r>
    </w:p>
    <w:p w:rsidR="00960550" w:rsidRPr="00576F9E" w:rsidRDefault="0096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0550" w:rsidRPr="00576F9E" w:rsidSect="000A5BE4">
      <w:pgSz w:w="11905" w:h="16838"/>
      <w:pgMar w:top="567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4"/>
    <w:rsid w:val="00075AD7"/>
    <w:rsid w:val="000A5BE4"/>
    <w:rsid w:val="002015E7"/>
    <w:rsid w:val="00227C96"/>
    <w:rsid w:val="00340FBF"/>
    <w:rsid w:val="00362DDF"/>
    <w:rsid w:val="003865D6"/>
    <w:rsid w:val="003A0F5B"/>
    <w:rsid w:val="00491915"/>
    <w:rsid w:val="00576F9E"/>
    <w:rsid w:val="005A7022"/>
    <w:rsid w:val="006A5655"/>
    <w:rsid w:val="006B0DBD"/>
    <w:rsid w:val="006D149A"/>
    <w:rsid w:val="006E4F26"/>
    <w:rsid w:val="00747D2E"/>
    <w:rsid w:val="00754761"/>
    <w:rsid w:val="0078718E"/>
    <w:rsid w:val="007A560B"/>
    <w:rsid w:val="007D3004"/>
    <w:rsid w:val="008751AD"/>
    <w:rsid w:val="009048E4"/>
    <w:rsid w:val="00960550"/>
    <w:rsid w:val="00AB72AD"/>
    <w:rsid w:val="00C7446E"/>
    <w:rsid w:val="00D132B4"/>
    <w:rsid w:val="00D40FBC"/>
    <w:rsid w:val="00E87079"/>
    <w:rsid w:val="00EB2465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Ольга Владимировна</dc:creator>
  <cp:lastModifiedBy>Егорова Наталья Георгиевна</cp:lastModifiedBy>
  <cp:revision>3</cp:revision>
  <cp:lastPrinted>2023-09-06T03:28:00Z</cp:lastPrinted>
  <dcterms:created xsi:type="dcterms:W3CDTF">2023-09-13T02:35:00Z</dcterms:created>
  <dcterms:modified xsi:type="dcterms:W3CDTF">2023-09-13T02:36:00Z</dcterms:modified>
</cp:coreProperties>
</file>