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278" w:rsidRPr="001E5555" w:rsidRDefault="00627278" w:rsidP="001E5555">
      <w:pPr>
        <w:spacing w:line="240" w:lineRule="auto"/>
        <w:contextualSpacing/>
        <w:outlineLvl w:val="0"/>
        <w:rPr>
          <w:rFonts w:ascii="Arial" w:eastAsia="Calibri" w:hAnsi="Arial" w:cs="Arial"/>
          <w:sz w:val="20"/>
          <w:szCs w:val="20"/>
        </w:rPr>
      </w:pPr>
    </w:p>
    <w:p w:rsidR="001E5555" w:rsidRPr="001E5555" w:rsidRDefault="001E5555" w:rsidP="001E5555">
      <w:pPr>
        <w:spacing w:after="200" w:line="240" w:lineRule="auto"/>
        <w:contextualSpacing/>
        <w:jc w:val="right"/>
        <w:rPr>
          <w:rFonts w:ascii="Courier New" w:eastAsia="Times New Roman" w:hAnsi="Courier New" w:cs="Courier New"/>
          <w:sz w:val="22"/>
          <w:szCs w:val="22"/>
          <w:lang w:eastAsia="ru-RU"/>
        </w:rPr>
      </w:pPr>
      <w:r w:rsidRPr="001E5555">
        <w:rPr>
          <w:rFonts w:ascii="Courier New" w:eastAsia="Times New Roman" w:hAnsi="Courier New" w:cs="Courier New"/>
          <w:sz w:val="22"/>
          <w:szCs w:val="22"/>
          <w:lang w:eastAsia="ru-RU"/>
        </w:rPr>
        <w:t>УТВЕРЖДЕНА</w:t>
      </w:r>
    </w:p>
    <w:p w:rsidR="001E5555" w:rsidRPr="001E5555" w:rsidRDefault="001E5555" w:rsidP="001E5555">
      <w:pPr>
        <w:spacing w:after="200" w:line="240" w:lineRule="auto"/>
        <w:contextualSpacing/>
        <w:jc w:val="right"/>
        <w:rPr>
          <w:rFonts w:ascii="Courier New" w:eastAsia="Times New Roman" w:hAnsi="Courier New" w:cs="Courier New"/>
          <w:sz w:val="22"/>
          <w:szCs w:val="22"/>
          <w:lang w:eastAsia="ru-RU"/>
        </w:rPr>
      </w:pPr>
      <w:r w:rsidRPr="001E5555">
        <w:rPr>
          <w:rFonts w:ascii="Courier New" w:eastAsia="Times New Roman" w:hAnsi="Courier New" w:cs="Courier New"/>
          <w:sz w:val="22"/>
          <w:szCs w:val="22"/>
          <w:lang w:eastAsia="ru-RU"/>
        </w:rPr>
        <w:t>постановлением администрации</w:t>
      </w:r>
    </w:p>
    <w:p w:rsidR="001E5555" w:rsidRPr="001E5555" w:rsidRDefault="001E5555" w:rsidP="001E5555">
      <w:pPr>
        <w:spacing w:after="200" w:line="240" w:lineRule="auto"/>
        <w:contextualSpacing/>
        <w:jc w:val="right"/>
        <w:rPr>
          <w:rFonts w:ascii="Courier New" w:eastAsia="Times New Roman" w:hAnsi="Courier New" w:cs="Courier New"/>
          <w:sz w:val="22"/>
          <w:szCs w:val="22"/>
          <w:lang w:eastAsia="ru-RU"/>
        </w:rPr>
      </w:pPr>
      <w:r w:rsidRPr="001E5555">
        <w:rPr>
          <w:rFonts w:ascii="Courier New" w:eastAsia="Times New Roman" w:hAnsi="Courier New" w:cs="Courier New"/>
          <w:sz w:val="22"/>
          <w:szCs w:val="22"/>
          <w:lang w:eastAsia="ru-RU"/>
        </w:rPr>
        <w:t>муниципального района муниципального</w:t>
      </w:r>
    </w:p>
    <w:p w:rsidR="001E5555" w:rsidRPr="001E5555" w:rsidRDefault="001E5555" w:rsidP="001E5555">
      <w:pPr>
        <w:spacing w:after="200" w:line="240" w:lineRule="auto"/>
        <w:contextualSpacing/>
        <w:jc w:val="right"/>
        <w:rPr>
          <w:rFonts w:ascii="Courier New" w:eastAsia="Times New Roman" w:hAnsi="Courier New" w:cs="Courier New"/>
          <w:sz w:val="22"/>
          <w:szCs w:val="22"/>
          <w:lang w:eastAsia="ru-RU"/>
        </w:rPr>
      </w:pPr>
      <w:r w:rsidRPr="001E5555">
        <w:rPr>
          <w:rFonts w:ascii="Courier New" w:eastAsia="Times New Roman" w:hAnsi="Courier New" w:cs="Courier New"/>
          <w:sz w:val="22"/>
          <w:szCs w:val="22"/>
          <w:lang w:eastAsia="ru-RU"/>
        </w:rPr>
        <w:t>образования «</w:t>
      </w:r>
      <w:proofErr w:type="spellStart"/>
      <w:r w:rsidRPr="001E5555">
        <w:rPr>
          <w:rFonts w:ascii="Courier New" w:eastAsia="Times New Roman" w:hAnsi="Courier New" w:cs="Courier New"/>
          <w:sz w:val="22"/>
          <w:szCs w:val="22"/>
          <w:lang w:eastAsia="ru-RU"/>
        </w:rPr>
        <w:t>Нижнеудинский</w:t>
      </w:r>
      <w:proofErr w:type="spellEnd"/>
      <w:r w:rsidRPr="001E5555">
        <w:rPr>
          <w:rFonts w:ascii="Courier New" w:eastAsia="Times New Roman" w:hAnsi="Courier New" w:cs="Courier New"/>
          <w:sz w:val="22"/>
          <w:szCs w:val="22"/>
          <w:lang w:eastAsia="ru-RU"/>
        </w:rPr>
        <w:t xml:space="preserve"> район»</w:t>
      </w:r>
    </w:p>
    <w:p w:rsidR="001E5555" w:rsidRPr="001E5555" w:rsidRDefault="001E5555" w:rsidP="001E5555">
      <w:pPr>
        <w:spacing w:after="200" w:line="240" w:lineRule="auto"/>
        <w:contextualSpacing/>
        <w:jc w:val="right"/>
        <w:rPr>
          <w:rFonts w:ascii="Courier New" w:eastAsia="Times New Roman" w:hAnsi="Courier New" w:cs="Courier New"/>
          <w:sz w:val="22"/>
          <w:szCs w:val="22"/>
          <w:lang w:eastAsia="ru-RU"/>
        </w:rPr>
      </w:pPr>
      <w:r w:rsidRPr="001E5555">
        <w:rPr>
          <w:rFonts w:ascii="Courier New" w:eastAsia="Times New Roman" w:hAnsi="Courier New" w:cs="Courier New"/>
          <w:sz w:val="22"/>
          <w:szCs w:val="22"/>
          <w:lang w:eastAsia="ru-RU"/>
        </w:rPr>
        <w:t>от «</w:t>
      </w:r>
      <w:r w:rsidR="00000602">
        <w:rPr>
          <w:rFonts w:ascii="Courier New" w:eastAsia="Times New Roman" w:hAnsi="Courier New" w:cs="Courier New"/>
          <w:sz w:val="22"/>
          <w:szCs w:val="22"/>
          <w:lang w:eastAsia="ru-RU"/>
        </w:rPr>
        <w:t>23</w:t>
      </w:r>
      <w:r w:rsidRPr="001E5555">
        <w:rPr>
          <w:rFonts w:ascii="Courier New" w:eastAsia="Times New Roman" w:hAnsi="Courier New" w:cs="Courier New"/>
          <w:sz w:val="22"/>
          <w:szCs w:val="22"/>
          <w:lang w:eastAsia="ru-RU"/>
        </w:rPr>
        <w:t>»</w:t>
      </w:r>
      <w:r w:rsidR="00000602">
        <w:rPr>
          <w:rFonts w:ascii="Courier New" w:eastAsia="Times New Roman" w:hAnsi="Courier New" w:cs="Courier New"/>
          <w:sz w:val="22"/>
          <w:szCs w:val="22"/>
          <w:lang w:eastAsia="ru-RU"/>
        </w:rPr>
        <w:t xml:space="preserve"> декабря 2020</w:t>
      </w:r>
      <w:r w:rsidRPr="001E5555">
        <w:rPr>
          <w:rFonts w:ascii="Courier New" w:eastAsia="Times New Roman" w:hAnsi="Courier New" w:cs="Courier New"/>
          <w:sz w:val="22"/>
          <w:szCs w:val="22"/>
          <w:lang w:eastAsia="ru-RU"/>
        </w:rPr>
        <w:t>г.  №</w:t>
      </w:r>
      <w:r w:rsidR="00000602">
        <w:rPr>
          <w:rFonts w:ascii="Courier New" w:eastAsia="Times New Roman" w:hAnsi="Courier New" w:cs="Courier New"/>
          <w:sz w:val="22"/>
          <w:szCs w:val="22"/>
          <w:lang w:eastAsia="ru-RU"/>
        </w:rPr>
        <w:t xml:space="preserve"> 271</w:t>
      </w:r>
    </w:p>
    <w:p w:rsidR="009E5752" w:rsidRDefault="009E5752" w:rsidP="00203BB4">
      <w:pPr>
        <w:tabs>
          <w:tab w:val="left" w:pos="540"/>
          <w:tab w:val="left" w:pos="720"/>
        </w:tabs>
        <w:autoSpaceDE w:val="0"/>
        <w:autoSpaceDN w:val="0"/>
        <w:adjustRightInd w:val="0"/>
        <w:jc w:val="right"/>
        <w:rPr>
          <w:b/>
        </w:rPr>
      </w:pPr>
    </w:p>
    <w:p w:rsidR="00000A68" w:rsidRPr="00A96435" w:rsidRDefault="00195A18" w:rsidP="00E276D0">
      <w:pPr>
        <w:tabs>
          <w:tab w:val="left" w:pos="540"/>
          <w:tab w:val="left" w:pos="720"/>
        </w:tabs>
        <w:autoSpaceDE w:val="0"/>
        <w:autoSpaceDN w:val="0"/>
        <w:adjustRightInd w:val="0"/>
        <w:spacing w:line="240" w:lineRule="auto"/>
        <w:jc w:val="center"/>
        <w:rPr>
          <w:rFonts w:ascii="Arial" w:hAnsi="Arial" w:cs="Arial"/>
          <w:b/>
        </w:rPr>
      </w:pPr>
      <w:r w:rsidRPr="00A96435">
        <w:rPr>
          <w:rFonts w:ascii="Arial" w:hAnsi="Arial" w:cs="Arial"/>
          <w:b/>
        </w:rPr>
        <w:t>МУНИЦИПАЛЬНАЯ ПРОГРАММА</w:t>
      </w:r>
    </w:p>
    <w:p w:rsidR="00000A68" w:rsidRPr="00341293" w:rsidRDefault="00195A18" w:rsidP="00E276D0">
      <w:pPr>
        <w:tabs>
          <w:tab w:val="left" w:pos="540"/>
          <w:tab w:val="left" w:pos="720"/>
        </w:tabs>
        <w:autoSpaceDE w:val="0"/>
        <w:autoSpaceDN w:val="0"/>
        <w:adjustRightInd w:val="0"/>
        <w:spacing w:line="240" w:lineRule="auto"/>
        <w:jc w:val="center"/>
        <w:rPr>
          <w:rFonts w:ascii="Arial" w:eastAsia="Times New Roman" w:hAnsi="Arial" w:cs="Arial"/>
          <w:b/>
          <w:lang w:eastAsia="ru-RU"/>
        </w:rPr>
      </w:pPr>
      <w:r w:rsidRPr="00A96435">
        <w:rPr>
          <w:rFonts w:ascii="Arial" w:eastAsia="Times New Roman" w:hAnsi="Arial" w:cs="Arial"/>
          <w:b/>
          <w:lang w:eastAsia="ru-RU"/>
        </w:rPr>
        <w:t>«ИНФОРМАЦИОННОЕ СОПРОВОЖДЕНИЕ ДЕЯТЕЛЬНОСТИ АДМИНИСТРАЦИИ МУНИЦИПАЛЬНОГО РАЙОНА МУНИЦИПАЛЬНОГО ОБРАЗОВАНИЯ «НИЖНЕУДИНСКИЙ РАЙОН» И ЕЕ СТРУКТУРНЫХ ПОДРАЗДЕЛЕНИЙ»</w:t>
      </w:r>
      <w:r w:rsidR="000467FE">
        <w:rPr>
          <w:rFonts w:ascii="Arial" w:eastAsia="Times New Roman" w:hAnsi="Arial" w:cs="Arial"/>
          <w:b/>
          <w:lang w:eastAsia="ru-RU"/>
        </w:rPr>
        <w:t xml:space="preserve"> </w:t>
      </w:r>
      <w:r w:rsidRPr="00A96435">
        <w:rPr>
          <w:rFonts w:ascii="Arial" w:hAnsi="Arial" w:cs="Arial"/>
          <w:b/>
        </w:rPr>
        <w:t>НА 20</w:t>
      </w:r>
      <w:r w:rsidR="00AE2358">
        <w:rPr>
          <w:rFonts w:ascii="Arial" w:hAnsi="Arial" w:cs="Arial"/>
          <w:b/>
        </w:rPr>
        <w:t>22</w:t>
      </w:r>
      <w:r w:rsidR="00040DAE" w:rsidRPr="00A96435">
        <w:rPr>
          <w:rFonts w:ascii="Arial" w:hAnsi="Arial" w:cs="Arial"/>
          <w:b/>
        </w:rPr>
        <w:t>-202</w:t>
      </w:r>
      <w:r w:rsidR="00AE2358">
        <w:rPr>
          <w:rFonts w:ascii="Arial" w:hAnsi="Arial" w:cs="Arial"/>
          <w:b/>
        </w:rPr>
        <w:t>6</w:t>
      </w:r>
      <w:r w:rsidRPr="00A96435">
        <w:rPr>
          <w:rFonts w:ascii="Arial" w:hAnsi="Arial" w:cs="Arial"/>
          <w:b/>
        </w:rPr>
        <w:t xml:space="preserve"> ГОДЫ</w:t>
      </w:r>
    </w:p>
    <w:p w:rsidR="00000A68" w:rsidRPr="00E67EAB" w:rsidRDefault="00000A68" w:rsidP="004750A0">
      <w:pPr>
        <w:tabs>
          <w:tab w:val="left" w:pos="0"/>
        </w:tabs>
        <w:autoSpaceDE w:val="0"/>
        <w:autoSpaceDN w:val="0"/>
        <w:adjustRightInd w:val="0"/>
        <w:spacing w:line="240" w:lineRule="auto"/>
        <w:jc w:val="center"/>
        <w:rPr>
          <w:b/>
        </w:rPr>
      </w:pPr>
    </w:p>
    <w:p w:rsidR="00000A68" w:rsidRDefault="00D770D2" w:rsidP="00332F9F">
      <w:pPr>
        <w:numPr>
          <w:ilvl w:val="0"/>
          <w:numId w:val="39"/>
        </w:numPr>
        <w:tabs>
          <w:tab w:val="left" w:pos="0"/>
        </w:tabs>
        <w:autoSpaceDE w:val="0"/>
        <w:autoSpaceDN w:val="0"/>
        <w:adjustRightInd w:val="0"/>
        <w:spacing w:line="240" w:lineRule="auto"/>
        <w:ind w:left="0" w:firstLine="0"/>
        <w:jc w:val="center"/>
        <w:rPr>
          <w:rFonts w:ascii="Arial" w:hAnsi="Arial" w:cs="Arial"/>
        </w:rPr>
      </w:pPr>
      <w:r w:rsidRPr="002F792A">
        <w:rPr>
          <w:rFonts w:ascii="Arial" w:hAnsi="Arial" w:cs="Arial"/>
        </w:rPr>
        <w:t>ПАСПОРТ ПРОГРАММЫ</w:t>
      </w:r>
    </w:p>
    <w:p w:rsidR="00000A68" w:rsidRDefault="00000A68" w:rsidP="004750A0">
      <w:pPr>
        <w:tabs>
          <w:tab w:val="left" w:pos="0"/>
        </w:tabs>
        <w:autoSpaceDE w:val="0"/>
        <w:autoSpaceDN w:val="0"/>
        <w:adjustRightInd w:val="0"/>
        <w:spacing w:line="240" w:lineRule="auto"/>
        <w:jc w:val="center"/>
        <w:rPr>
          <w:b/>
        </w:rPr>
      </w:pPr>
    </w:p>
    <w:tbl>
      <w:tblPr>
        <w:tblW w:w="961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647"/>
      </w:tblGrid>
      <w:tr w:rsidR="009E5752" w:rsidRPr="00FF069A" w:rsidTr="00282D6D">
        <w:trPr>
          <w:trHeight w:val="554"/>
          <w:jc w:val="center"/>
        </w:trPr>
        <w:tc>
          <w:tcPr>
            <w:tcW w:w="2970" w:type="dxa"/>
            <w:tcBorders>
              <w:top w:val="single" w:sz="4" w:space="0" w:color="auto"/>
              <w:left w:val="single" w:sz="4" w:space="0" w:color="auto"/>
              <w:bottom w:val="nil"/>
              <w:right w:val="nil"/>
            </w:tcBorders>
          </w:tcPr>
          <w:p w:rsidR="009E5752" w:rsidRPr="009E5752" w:rsidRDefault="009E5752" w:rsidP="00F326CB">
            <w:pPr>
              <w:tabs>
                <w:tab w:val="left" w:pos="540"/>
                <w:tab w:val="left" w:pos="720"/>
              </w:tabs>
              <w:spacing w:line="240" w:lineRule="auto"/>
              <w:rPr>
                <w:rFonts w:ascii="Courier New" w:hAnsi="Courier New" w:cs="Courier New"/>
              </w:rPr>
            </w:pPr>
            <w:r w:rsidRPr="00FF069A">
              <w:rPr>
                <w:rFonts w:ascii="Courier New" w:hAnsi="Courier New" w:cs="Courier New"/>
                <w:sz w:val="22"/>
                <w:szCs w:val="22"/>
              </w:rPr>
              <w:t>Наименование</w:t>
            </w:r>
          </w:p>
          <w:p w:rsidR="009E5752" w:rsidRPr="009E5752" w:rsidRDefault="009E5752" w:rsidP="00F326CB">
            <w:pPr>
              <w:tabs>
                <w:tab w:val="left" w:pos="540"/>
                <w:tab w:val="left" w:pos="720"/>
              </w:tabs>
              <w:spacing w:line="240" w:lineRule="auto"/>
              <w:rPr>
                <w:rFonts w:ascii="Courier New" w:hAnsi="Courier New" w:cs="Courier New"/>
              </w:rPr>
            </w:pPr>
            <w:r w:rsidRPr="00FF069A">
              <w:rPr>
                <w:rFonts w:ascii="Courier New" w:hAnsi="Courier New" w:cs="Courier New"/>
                <w:sz w:val="22"/>
                <w:szCs w:val="22"/>
              </w:rPr>
              <w:t>Программы</w:t>
            </w:r>
          </w:p>
        </w:tc>
        <w:tc>
          <w:tcPr>
            <w:tcW w:w="6647" w:type="dxa"/>
            <w:tcBorders>
              <w:top w:val="single" w:sz="4" w:space="0" w:color="auto"/>
              <w:left w:val="single" w:sz="4" w:space="0" w:color="auto"/>
              <w:bottom w:val="single" w:sz="4" w:space="0" w:color="auto"/>
              <w:right w:val="single" w:sz="4" w:space="0" w:color="auto"/>
            </w:tcBorders>
            <w:vAlign w:val="center"/>
          </w:tcPr>
          <w:p w:rsidR="009E5752" w:rsidRPr="009E5752" w:rsidRDefault="009E5752" w:rsidP="00692B80">
            <w:pPr>
              <w:pStyle w:val="11"/>
              <w:jc w:val="both"/>
              <w:rPr>
                <w:rFonts w:ascii="Courier New" w:hAnsi="Courier New" w:cs="Courier New"/>
                <w:szCs w:val="22"/>
              </w:rPr>
            </w:pPr>
            <w:r w:rsidRPr="00FF069A">
              <w:rPr>
                <w:rFonts w:ascii="Courier New" w:hAnsi="Courier New" w:cs="Courier New"/>
                <w:sz w:val="22"/>
                <w:szCs w:val="22"/>
              </w:rPr>
              <w:t>Муниципальная программа «Информационное сопровождение деятельности администрации муниципального района муниципального образования «</w:t>
            </w:r>
            <w:proofErr w:type="spellStart"/>
            <w:r w:rsidRPr="00FF069A">
              <w:rPr>
                <w:rFonts w:ascii="Courier New" w:hAnsi="Courier New" w:cs="Courier New"/>
                <w:sz w:val="22"/>
                <w:szCs w:val="22"/>
              </w:rPr>
              <w:t>Нижнеудинский</w:t>
            </w:r>
            <w:proofErr w:type="spellEnd"/>
            <w:r w:rsidRPr="00FF069A">
              <w:rPr>
                <w:rFonts w:ascii="Courier New" w:hAnsi="Courier New" w:cs="Courier New"/>
                <w:sz w:val="22"/>
                <w:szCs w:val="22"/>
              </w:rPr>
              <w:t xml:space="preserve"> район» и ее структу</w:t>
            </w:r>
            <w:r w:rsidR="00AE2358">
              <w:rPr>
                <w:rFonts w:ascii="Courier New" w:hAnsi="Courier New" w:cs="Courier New"/>
                <w:sz w:val="22"/>
                <w:szCs w:val="22"/>
              </w:rPr>
              <w:t>рных подразделений» на 2022-2026</w:t>
            </w:r>
            <w:r w:rsidRPr="00FF069A">
              <w:rPr>
                <w:rFonts w:ascii="Courier New" w:hAnsi="Courier New" w:cs="Courier New"/>
                <w:sz w:val="22"/>
                <w:szCs w:val="22"/>
              </w:rPr>
              <w:t xml:space="preserve"> годы (далее - Программа)</w:t>
            </w:r>
          </w:p>
        </w:tc>
      </w:tr>
      <w:tr w:rsidR="009E5752" w:rsidRPr="00FF069A" w:rsidTr="00282D6D">
        <w:trPr>
          <w:trHeight w:val="554"/>
          <w:jc w:val="center"/>
        </w:trPr>
        <w:tc>
          <w:tcPr>
            <w:tcW w:w="2970" w:type="dxa"/>
            <w:tcBorders>
              <w:top w:val="single" w:sz="4" w:space="0" w:color="auto"/>
              <w:left w:val="single" w:sz="4" w:space="0" w:color="auto"/>
              <w:bottom w:val="nil"/>
              <w:right w:val="nil"/>
            </w:tcBorders>
          </w:tcPr>
          <w:p w:rsidR="009E5752" w:rsidRPr="009E5752" w:rsidRDefault="009E5752" w:rsidP="00F326CB">
            <w:pPr>
              <w:tabs>
                <w:tab w:val="left" w:pos="540"/>
                <w:tab w:val="left" w:pos="720"/>
              </w:tabs>
              <w:spacing w:line="240" w:lineRule="auto"/>
              <w:rPr>
                <w:rFonts w:ascii="Courier New" w:hAnsi="Courier New" w:cs="Courier New"/>
              </w:rPr>
            </w:pPr>
            <w:r w:rsidRPr="00FF069A">
              <w:rPr>
                <w:rFonts w:ascii="Courier New" w:hAnsi="Courier New" w:cs="Courier New"/>
                <w:sz w:val="22"/>
                <w:szCs w:val="22"/>
              </w:rPr>
              <w:t>Основание для разработки Программы</w:t>
            </w:r>
          </w:p>
        </w:tc>
        <w:tc>
          <w:tcPr>
            <w:tcW w:w="6647" w:type="dxa"/>
            <w:tcBorders>
              <w:top w:val="single" w:sz="4" w:space="0" w:color="auto"/>
              <w:left w:val="single" w:sz="4" w:space="0" w:color="auto"/>
              <w:bottom w:val="single" w:sz="4" w:space="0" w:color="auto"/>
              <w:right w:val="single" w:sz="4" w:space="0" w:color="auto"/>
            </w:tcBorders>
            <w:vAlign w:val="center"/>
          </w:tcPr>
          <w:p w:rsidR="009E5752" w:rsidRPr="009E5752" w:rsidRDefault="009E5752" w:rsidP="00A434C3">
            <w:pPr>
              <w:pStyle w:val="11"/>
              <w:jc w:val="both"/>
              <w:rPr>
                <w:rFonts w:ascii="Courier New" w:hAnsi="Courier New" w:cs="Courier New"/>
                <w:szCs w:val="22"/>
              </w:rPr>
            </w:pPr>
            <w:r w:rsidRPr="009E5752">
              <w:rPr>
                <w:rFonts w:ascii="Courier New" w:hAnsi="Courier New" w:cs="Courier New"/>
                <w:sz w:val="22"/>
                <w:szCs w:val="22"/>
              </w:rPr>
              <w:t>Федеральный закон от 06.10.2003г. №131-ФЗ «Об общих принципах организации местного самоуправления в Российской Федерации»;</w:t>
            </w:r>
          </w:p>
          <w:p w:rsidR="009E5752" w:rsidRPr="009E5752" w:rsidRDefault="009E5752" w:rsidP="00A434C3">
            <w:pPr>
              <w:pStyle w:val="11"/>
              <w:jc w:val="both"/>
              <w:rPr>
                <w:rFonts w:ascii="Courier New" w:hAnsi="Courier New" w:cs="Courier New"/>
                <w:szCs w:val="22"/>
              </w:rPr>
            </w:pPr>
            <w:r w:rsidRPr="009E5752">
              <w:rPr>
                <w:rFonts w:ascii="Courier New" w:hAnsi="Courier New" w:cs="Courier New"/>
                <w:sz w:val="22"/>
                <w:szCs w:val="22"/>
              </w:rPr>
              <w:t>Федеральный закон от 09.02.2009г. №8-ФЗ «Об обеспечении доступа к информации о деятельности государственных органов и органов местного самоуправления»;</w:t>
            </w:r>
          </w:p>
          <w:p w:rsidR="009E5752" w:rsidRPr="009E5752" w:rsidRDefault="009E5752" w:rsidP="00A434C3">
            <w:pPr>
              <w:pStyle w:val="11"/>
              <w:jc w:val="both"/>
              <w:rPr>
                <w:rFonts w:ascii="Courier New" w:hAnsi="Courier New" w:cs="Courier New"/>
                <w:szCs w:val="22"/>
              </w:rPr>
            </w:pPr>
            <w:r w:rsidRPr="009E5752">
              <w:rPr>
                <w:rFonts w:ascii="Courier New" w:hAnsi="Courier New" w:cs="Courier New"/>
                <w:sz w:val="22"/>
                <w:szCs w:val="22"/>
              </w:rPr>
              <w:t>Федеральный закон от 27.07.2006г. №149-ФЗ «Об информации, информационных технологиях и о защите информации»</w:t>
            </w:r>
          </w:p>
        </w:tc>
      </w:tr>
      <w:tr w:rsidR="009E5752" w:rsidRPr="00FF069A" w:rsidTr="00282D6D">
        <w:trPr>
          <w:trHeight w:val="554"/>
          <w:jc w:val="center"/>
        </w:trPr>
        <w:tc>
          <w:tcPr>
            <w:tcW w:w="2970" w:type="dxa"/>
            <w:tcBorders>
              <w:top w:val="single" w:sz="4" w:space="0" w:color="auto"/>
              <w:left w:val="single" w:sz="4" w:space="0" w:color="auto"/>
              <w:bottom w:val="nil"/>
              <w:right w:val="nil"/>
            </w:tcBorders>
          </w:tcPr>
          <w:p w:rsidR="009E5752" w:rsidRPr="009E5752" w:rsidRDefault="009E5752" w:rsidP="00F326CB">
            <w:pPr>
              <w:tabs>
                <w:tab w:val="left" w:pos="540"/>
                <w:tab w:val="left" w:pos="720"/>
              </w:tabs>
              <w:spacing w:line="240" w:lineRule="auto"/>
              <w:rPr>
                <w:rFonts w:ascii="Courier New" w:hAnsi="Courier New" w:cs="Courier New"/>
              </w:rPr>
            </w:pPr>
            <w:r w:rsidRPr="00FF069A">
              <w:rPr>
                <w:rFonts w:ascii="Courier New" w:hAnsi="Courier New" w:cs="Courier New"/>
                <w:sz w:val="22"/>
                <w:szCs w:val="22"/>
              </w:rPr>
              <w:t>Администратор Программы</w:t>
            </w:r>
          </w:p>
        </w:tc>
        <w:tc>
          <w:tcPr>
            <w:tcW w:w="6647" w:type="dxa"/>
            <w:tcBorders>
              <w:top w:val="single" w:sz="4" w:space="0" w:color="auto"/>
              <w:left w:val="single" w:sz="4" w:space="0" w:color="auto"/>
              <w:bottom w:val="single" w:sz="4" w:space="0" w:color="auto"/>
              <w:right w:val="single" w:sz="4" w:space="0" w:color="auto"/>
            </w:tcBorders>
            <w:vAlign w:val="center"/>
          </w:tcPr>
          <w:p w:rsidR="009E5752" w:rsidRPr="009E5752" w:rsidRDefault="009E5752" w:rsidP="00A434C3">
            <w:pPr>
              <w:pStyle w:val="11"/>
              <w:jc w:val="both"/>
              <w:rPr>
                <w:rFonts w:ascii="Courier New" w:hAnsi="Courier New" w:cs="Courier New"/>
                <w:szCs w:val="22"/>
              </w:rPr>
            </w:pPr>
            <w:r w:rsidRPr="009E5752">
              <w:rPr>
                <w:rFonts w:ascii="Courier New" w:hAnsi="Courier New" w:cs="Courier New"/>
                <w:sz w:val="22"/>
                <w:szCs w:val="22"/>
              </w:rPr>
              <w:t>Администрация муниципального района муниципального образования «</w:t>
            </w:r>
            <w:proofErr w:type="spellStart"/>
            <w:r w:rsidRPr="009E5752">
              <w:rPr>
                <w:rFonts w:ascii="Courier New" w:hAnsi="Courier New" w:cs="Courier New"/>
                <w:sz w:val="22"/>
                <w:szCs w:val="22"/>
              </w:rPr>
              <w:t>Нижнеудинский</w:t>
            </w:r>
            <w:proofErr w:type="spellEnd"/>
            <w:r w:rsidRPr="009E5752">
              <w:rPr>
                <w:rFonts w:ascii="Courier New" w:hAnsi="Courier New" w:cs="Courier New"/>
                <w:sz w:val="22"/>
                <w:szCs w:val="22"/>
              </w:rPr>
              <w:t xml:space="preserve"> район» (далее – Администрация)</w:t>
            </w:r>
          </w:p>
        </w:tc>
      </w:tr>
      <w:tr w:rsidR="009E5752" w:rsidRPr="00FF069A" w:rsidTr="00282D6D">
        <w:trPr>
          <w:trHeight w:val="554"/>
          <w:jc w:val="center"/>
        </w:trPr>
        <w:tc>
          <w:tcPr>
            <w:tcW w:w="2970" w:type="dxa"/>
            <w:tcBorders>
              <w:top w:val="single" w:sz="4" w:space="0" w:color="auto"/>
              <w:left w:val="single" w:sz="4" w:space="0" w:color="auto"/>
              <w:bottom w:val="nil"/>
              <w:right w:val="nil"/>
            </w:tcBorders>
          </w:tcPr>
          <w:p w:rsidR="009E5752" w:rsidRPr="009E5752" w:rsidRDefault="009E5752" w:rsidP="00F326CB">
            <w:pPr>
              <w:tabs>
                <w:tab w:val="left" w:pos="540"/>
                <w:tab w:val="left" w:pos="720"/>
              </w:tabs>
              <w:spacing w:line="240" w:lineRule="auto"/>
              <w:rPr>
                <w:rFonts w:ascii="Courier New" w:hAnsi="Courier New" w:cs="Courier New"/>
              </w:rPr>
            </w:pPr>
            <w:r w:rsidRPr="00FF069A">
              <w:rPr>
                <w:rFonts w:ascii="Courier New" w:hAnsi="Courier New" w:cs="Courier New"/>
                <w:sz w:val="22"/>
                <w:szCs w:val="22"/>
              </w:rPr>
              <w:t>Разработчики Программы (структурные подразделения администрации района и (или) сторонние организации)</w:t>
            </w:r>
          </w:p>
        </w:tc>
        <w:tc>
          <w:tcPr>
            <w:tcW w:w="6647" w:type="dxa"/>
            <w:tcBorders>
              <w:top w:val="single" w:sz="4" w:space="0" w:color="auto"/>
              <w:left w:val="single" w:sz="4" w:space="0" w:color="auto"/>
              <w:bottom w:val="single" w:sz="4" w:space="0" w:color="auto"/>
              <w:right w:val="single" w:sz="4" w:space="0" w:color="auto"/>
            </w:tcBorders>
            <w:vAlign w:val="center"/>
          </w:tcPr>
          <w:p w:rsidR="009E5752" w:rsidRPr="009E5752" w:rsidRDefault="009E5752" w:rsidP="00A434C3">
            <w:pPr>
              <w:pStyle w:val="11"/>
              <w:jc w:val="both"/>
              <w:rPr>
                <w:rFonts w:ascii="Courier New" w:hAnsi="Courier New" w:cs="Courier New"/>
                <w:szCs w:val="22"/>
              </w:rPr>
            </w:pPr>
            <w:r w:rsidRPr="009E5752">
              <w:rPr>
                <w:rFonts w:ascii="Courier New" w:hAnsi="Courier New" w:cs="Courier New"/>
                <w:sz w:val="22"/>
                <w:szCs w:val="22"/>
              </w:rPr>
              <w:t>Управление по культуре, спорту и молодежной политике администрации муниципального района муниципального образования "</w:t>
            </w:r>
            <w:proofErr w:type="spellStart"/>
            <w:r w:rsidRPr="009E5752">
              <w:rPr>
                <w:rFonts w:ascii="Courier New" w:hAnsi="Courier New" w:cs="Courier New"/>
                <w:sz w:val="22"/>
                <w:szCs w:val="22"/>
              </w:rPr>
              <w:t>Нижнеудинский</w:t>
            </w:r>
            <w:proofErr w:type="spellEnd"/>
            <w:r w:rsidRPr="009E5752">
              <w:rPr>
                <w:rFonts w:ascii="Courier New" w:hAnsi="Courier New" w:cs="Courier New"/>
                <w:sz w:val="22"/>
                <w:szCs w:val="22"/>
              </w:rPr>
              <w:t xml:space="preserve"> район" (далее – Управление по культуре, спорту и молодежной политике)</w:t>
            </w:r>
          </w:p>
        </w:tc>
      </w:tr>
      <w:tr w:rsidR="009E5752" w:rsidRPr="00FF069A" w:rsidTr="00282D6D">
        <w:trPr>
          <w:trHeight w:val="554"/>
          <w:jc w:val="center"/>
        </w:trPr>
        <w:tc>
          <w:tcPr>
            <w:tcW w:w="2970" w:type="dxa"/>
            <w:tcBorders>
              <w:top w:val="single" w:sz="4" w:space="0" w:color="auto"/>
              <w:left w:val="single" w:sz="4" w:space="0" w:color="auto"/>
              <w:bottom w:val="single" w:sz="4" w:space="0" w:color="auto"/>
              <w:right w:val="nil"/>
            </w:tcBorders>
          </w:tcPr>
          <w:p w:rsidR="009E5752" w:rsidRPr="009E5752" w:rsidRDefault="009E5752" w:rsidP="00F326CB">
            <w:pPr>
              <w:tabs>
                <w:tab w:val="left" w:pos="540"/>
                <w:tab w:val="left" w:pos="720"/>
              </w:tabs>
              <w:spacing w:line="240" w:lineRule="auto"/>
              <w:rPr>
                <w:rFonts w:ascii="Courier New" w:hAnsi="Courier New" w:cs="Courier New"/>
              </w:rPr>
            </w:pPr>
            <w:r w:rsidRPr="00FF069A">
              <w:rPr>
                <w:rFonts w:ascii="Courier New" w:hAnsi="Courier New" w:cs="Courier New"/>
                <w:sz w:val="22"/>
                <w:szCs w:val="22"/>
              </w:rPr>
              <w:t>Исполнители программных мероприятий</w:t>
            </w:r>
          </w:p>
        </w:tc>
        <w:tc>
          <w:tcPr>
            <w:tcW w:w="6647" w:type="dxa"/>
            <w:tcBorders>
              <w:top w:val="single" w:sz="4" w:space="0" w:color="auto"/>
              <w:left w:val="single" w:sz="4" w:space="0" w:color="auto"/>
              <w:bottom w:val="single" w:sz="4" w:space="0" w:color="auto"/>
              <w:right w:val="single" w:sz="4" w:space="0" w:color="auto"/>
            </w:tcBorders>
            <w:vAlign w:val="center"/>
          </w:tcPr>
          <w:p w:rsidR="009E5752" w:rsidRPr="009E5752" w:rsidRDefault="009E5752" w:rsidP="00FF16C2">
            <w:pPr>
              <w:pStyle w:val="11"/>
              <w:tabs>
                <w:tab w:val="left" w:pos="540"/>
                <w:tab w:val="left" w:pos="720"/>
              </w:tabs>
              <w:jc w:val="both"/>
              <w:rPr>
                <w:rFonts w:ascii="Courier New" w:hAnsi="Courier New" w:cs="Courier New"/>
                <w:szCs w:val="22"/>
              </w:rPr>
            </w:pPr>
            <w:r w:rsidRPr="009E5752">
              <w:rPr>
                <w:rFonts w:ascii="Courier New" w:hAnsi="Courier New" w:cs="Courier New"/>
                <w:sz w:val="22"/>
                <w:szCs w:val="22"/>
              </w:rPr>
              <w:t>Администрация, структурные подразделения Администрации, муниципальные учреждения, подведомственные структурным подразделениям Администрации (далее – структурные подразделения</w:t>
            </w:r>
            <w:r w:rsidR="00FF16C2">
              <w:rPr>
                <w:rFonts w:ascii="Courier New" w:hAnsi="Courier New" w:cs="Courier New"/>
                <w:sz w:val="22"/>
                <w:szCs w:val="22"/>
              </w:rPr>
              <w:t>)</w:t>
            </w:r>
          </w:p>
        </w:tc>
      </w:tr>
      <w:tr w:rsidR="009E5752" w:rsidRPr="00FF069A" w:rsidTr="00282D6D">
        <w:trPr>
          <w:trHeight w:val="554"/>
          <w:jc w:val="center"/>
        </w:trPr>
        <w:tc>
          <w:tcPr>
            <w:tcW w:w="2970" w:type="dxa"/>
            <w:tcBorders>
              <w:top w:val="single" w:sz="4" w:space="0" w:color="auto"/>
              <w:left w:val="single" w:sz="4" w:space="0" w:color="auto"/>
              <w:bottom w:val="single" w:sz="4" w:space="0" w:color="auto"/>
              <w:right w:val="nil"/>
            </w:tcBorders>
          </w:tcPr>
          <w:p w:rsidR="009E5752" w:rsidRPr="009E5752" w:rsidRDefault="009E5752" w:rsidP="00F326CB">
            <w:pPr>
              <w:tabs>
                <w:tab w:val="left" w:pos="540"/>
                <w:tab w:val="left" w:pos="720"/>
              </w:tabs>
              <w:spacing w:line="240" w:lineRule="auto"/>
              <w:rPr>
                <w:rFonts w:ascii="Courier New" w:hAnsi="Courier New" w:cs="Courier New"/>
              </w:rPr>
            </w:pPr>
            <w:r w:rsidRPr="00FF069A">
              <w:rPr>
                <w:rFonts w:ascii="Courier New" w:hAnsi="Courier New" w:cs="Courier New"/>
                <w:sz w:val="22"/>
                <w:szCs w:val="22"/>
              </w:rPr>
              <w:t>Цель и задача Программы</w:t>
            </w:r>
          </w:p>
        </w:tc>
        <w:tc>
          <w:tcPr>
            <w:tcW w:w="6647" w:type="dxa"/>
            <w:tcBorders>
              <w:top w:val="single" w:sz="4" w:space="0" w:color="auto"/>
              <w:left w:val="single" w:sz="4" w:space="0" w:color="auto"/>
              <w:bottom w:val="single" w:sz="4" w:space="0" w:color="auto"/>
              <w:right w:val="single" w:sz="4" w:space="0" w:color="auto"/>
            </w:tcBorders>
            <w:vAlign w:val="center"/>
          </w:tcPr>
          <w:p w:rsidR="009E5752" w:rsidRPr="00FF069A" w:rsidRDefault="009E5752" w:rsidP="00A434C3">
            <w:pPr>
              <w:pStyle w:val="11"/>
              <w:jc w:val="both"/>
              <w:rPr>
                <w:rFonts w:ascii="Courier New" w:hAnsi="Courier New" w:cs="Courier New"/>
                <w:szCs w:val="22"/>
              </w:rPr>
            </w:pPr>
            <w:r w:rsidRPr="009E5752">
              <w:rPr>
                <w:rFonts w:ascii="Courier New" w:hAnsi="Courier New" w:cs="Courier New"/>
                <w:sz w:val="22"/>
                <w:szCs w:val="22"/>
              </w:rPr>
              <w:t xml:space="preserve">Цель Программы - повышение информационной открытости деятельности Администрации, </w:t>
            </w:r>
            <w:r w:rsidRPr="00FF069A">
              <w:rPr>
                <w:rFonts w:ascii="Courier New" w:hAnsi="Courier New" w:cs="Courier New"/>
                <w:sz w:val="22"/>
                <w:szCs w:val="22"/>
              </w:rPr>
              <w:t>структурных подразделений, муниципальных учреждений.</w:t>
            </w:r>
          </w:p>
          <w:p w:rsidR="009E5752" w:rsidRPr="009E5752" w:rsidRDefault="009E5752" w:rsidP="00A434C3">
            <w:pPr>
              <w:pStyle w:val="11"/>
              <w:jc w:val="both"/>
              <w:rPr>
                <w:rFonts w:ascii="Courier New" w:hAnsi="Courier New" w:cs="Courier New"/>
                <w:szCs w:val="22"/>
              </w:rPr>
            </w:pPr>
            <w:r w:rsidRPr="009E5752">
              <w:rPr>
                <w:rFonts w:ascii="Courier New" w:hAnsi="Courier New" w:cs="Courier New"/>
                <w:sz w:val="22"/>
                <w:szCs w:val="22"/>
              </w:rPr>
              <w:t>Задача Программы - освещение деятельности Администрации, структурных подразделений, муниципальных учреждений в средствах массовой информации (далее - СМИ)</w:t>
            </w:r>
          </w:p>
        </w:tc>
      </w:tr>
      <w:tr w:rsidR="009E5752" w:rsidRPr="00FF069A" w:rsidTr="00282D6D">
        <w:trPr>
          <w:trHeight w:val="554"/>
          <w:jc w:val="center"/>
        </w:trPr>
        <w:tc>
          <w:tcPr>
            <w:tcW w:w="2970" w:type="dxa"/>
            <w:tcBorders>
              <w:top w:val="single" w:sz="4" w:space="0" w:color="auto"/>
              <w:left w:val="single" w:sz="4" w:space="0" w:color="auto"/>
              <w:bottom w:val="single" w:sz="4" w:space="0" w:color="auto"/>
              <w:right w:val="nil"/>
            </w:tcBorders>
          </w:tcPr>
          <w:p w:rsidR="009E5752" w:rsidRPr="009E5752" w:rsidRDefault="009E5752" w:rsidP="00F326CB">
            <w:pPr>
              <w:tabs>
                <w:tab w:val="left" w:pos="540"/>
                <w:tab w:val="left" w:pos="720"/>
              </w:tabs>
              <w:spacing w:line="240" w:lineRule="auto"/>
              <w:rPr>
                <w:rFonts w:ascii="Courier New" w:hAnsi="Courier New" w:cs="Courier New"/>
              </w:rPr>
            </w:pPr>
            <w:r w:rsidRPr="00FF069A">
              <w:rPr>
                <w:rFonts w:ascii="Courier New" w:hAnsi="Courier New" w:cs="Courier New"/>
                <w:sz w:val="22"/>
                <w:szCs w:val="22"/>
              </w:rPr>
              <w:t>Сроки и этапы реализации Программы</w:t>
            </w:r>
          </w:p>
        </w:tc>
        <w:tc>
          <w:tcPr>
            <w:tcW w:w="6647" w:type="dxa"/>
            <w:tcBorders>
              <w:top w:val="single" w:sz="4" w:space="0" w:color="auto"/>
              <w:left w:val="single" w:sz="4" w:space="0" w:color="auto"/>
              <w:bottom w:val="single" w:sz="4" w:space="0" w:color="auto"/>
              <w:right w:val="single" w:sz="4" w:space="0" w:color="auto"/>
            </w:tcBorders>
            <w:vAlign w:val="center"/>
          </w:tcPr>
          <w:p w:rsidR="009E5752" w:rsidRPr="009E5752" w:rsidRDefault="00AE2358" w:rsidP="00A434C3">
            <w:pPr>
              <w:pStyle w:val="11"/>
              <w:jc w:val="both"/>
              <w:rPr>
                <w:rFonts w:ascii="Courier New" w:hAnsi="Courier New" w:cs="Courier New"/>
                <w:szCs w:val="22"/>
              </w:rPr>
            </w:pPr>
            <w:r>
              <w:rPr>
                <w:rFonts w:ascii="Courier New" w:hAnsi="Courier New" w:cs="Courier New"/>
                <w:sz w:val="22"/>
                <w:szCs w:val="22"/>
              </w:rPr>
              <w:t>2022 - 2026</w:t>
            </w:r>
            <w:r w:rsidR="009E5752" w:rsidRPr="00FF069A">
              <w:rPr>
                <w:rFonts w:ascii="Courier New" w:hAnsi="Courier New" w:cs="Courier New"/>
                <w:sz w:val="22"/>
                <w:szCs w:val="22"/>
              </w:rPr>
              <w:t xml:space="preserve"> годы. Программа реализуется в один этап</w:t>
            </w:r>
          </w:p>
        </w:tc>
      </w:tr>
      <w:tr w:rsidR="009E5752" w:rsidRPr="00FF069A" w:rsidTr="00282D6D">
        <w:trPr>
          <w:trHeight w:val="554"/>
          <w:jc w:val="center"/>
        </w:trPr>
        <w:tc>
          <w:tcPr>
            <w:tcW w:w="2970" w:type="dxa"/>
            <w:tcBorders>
              <w:top w:val="single" w:sz="4" w:space="0" w:color="auto"/>
              <w:left w:val="single" w:sz="4" w:space="0" w:color="auto"/>
              <w:bottom w:val="nil"/>
              <w:right w:val="nil"/>
            </w:tcBorders>
          </w:tcPr>
          <w:p w:rsidR="009E5752" w:rsidRPr="009E5752" w:rsidRDefault="009E5752" w:rsidP="00F326CB">
            <w:pPr>
              <w:tabs>
                <w:tab w:val="left" w:pos="540"/>
                <w:tab w:val="left" w:pos="720"/>
              </w:tabs>
              <w:spacing w:line="240" w:lineRule="auto"/>
              <w:rPr>
                <w:rFonts w:ascii="Courier New" w:hAnsi="Courier New" w:cs="Courier New"/>
              </w:rPr>
            </w:pPr>
            <w:r w:rsidRPr="00FF069A">
              <w:rPr>
                <w:rFonts w:ascii="Courier New" w:hAnsi="Courier New" w:cs="Courier New"/>
                <w:sz w:val="22"/>
                <w:szCs w:val="22"/>
              </w:rPr>
              <w:t>Подпрограммы муниципальной программы</w:t>
            </w:r>
          </w:p>
        </w:tc>
        <w:tc>
          <w:tcPr>
            <w:tcW w:w="6647" w:type="dxa"/>
            <w:tcBorders>
              <w:top w:val="single" w:sz="4" w:space="0" w:color="auto"/>
              <w:left w:val="single" w:sz="4" w:space="0" w:color="auto"/>
              <w:bottom w:val="single" w:sz="4" w:space="0" w:color="auto"/>
              <w:right w:val="single" w:sz="4" w:space="0" w:color="auto"/>
            </w:tcBorders>
            <w:vAlign w:val="center"/>
          </w:tcPr>
          <w:p w:rsidR="009E5752" w:rsidRPr="009E5752" w:rsidRDefault="009E5752" w:rsidP="00592561">
            <w:pPr>
              <w:pStyle w:val="11"/>
              <w:jc w:val="both"/>
              <w:rPr>
                <w:rFonts w:ascii="Courier New" w:hAnsi="Courier New" w:cs="Courier New"/>
                <w:szCs w:val="22"/>
              </w:rPr>
            </w:pPr>
            <w:r w:rsidRPr="00FF069A">
              <w:rPr>
                <w:rFonts w:ascii="Courier New" w:hAnsi="Courier New" w:cs="Courier New"/>
                <w:sz w:val="22"/>
                <w:szCs w:val="22"/>
              </w:rPr>
              <w:t>Отсутствуют</w:t>
            </w:r>
          </w:p>
        </w:tc>
      </w:tr>
      <w:tr w:rsidR="009E5752" w:rsidRPr="00FF069A" w:rsidTr="00282D6D">
        <w:trPr>
          <w:trHeight w:val="554"/>
          <w:jc w:val="center"/>
        </w:trPr>
        <w:tc>
          <w:tcPr>
            <w:tcW w:w="2970" w:type="dxa"/>
            <w:tcBorders>
              <w:top w:val="single" w:sz="4" w:space="0" w:color="auto"/>
              <w:left w:val="single" w:sz="4" w:space="0" w:color="auto"/>
              <w:bottom w:val="single" w:sz="4" w:space="0" w:color="auto"/>
              <w:right w:val="nil"/>
            </w:tcBorders>
          </w:tcPr>
          <w:p w:rsidR="009E5752" w:rsidRPr="009E5752" w:rsidRDefault="009E5752" w:rsidP="00AE2358">
            <w:pPr>
              <w:tabs>
                <w:tab w:val="left" w:pos="540"/>
                <w:tab w:val="left" w:pos="720"/>
              </w:tabs>
              <w:spacing w:line="240" w:lineRule="auto"/>
              <w:rPr>
                <w:rFonts w:ascii="Courier New" w:hAnsi="Courier New" w:cs="Courier New"/>
              </w:rPr>
            </w:pPr>
            <w:r w:rsidRPr="00FF069A">
              <w:rPr>
                <w:rFonts w:ascii="Courier New" w:hAnsi="Courier New" w:cs="Courier New"/>
                <w:sz w:val="22"/>
                <w:szCs w:val="22"/>
              </w:rPr>
              <w:t xml:space="preserve">Объемы и источники финансирования </w:t>
            </w:r>
          </w:p>
        </w:tc>
        <w:tc>
          <w:tcPr>
            <w:tcW w:w="6647" w:type="dxa"/>
            <w:tcBorders>
              <w:top w:val="single" w:sz="4" w:space="0" w:color="auto"/>
              <w:left w:val="single" w:sz="4" w:space="0" w:color="auto"/>
              <w:bottom w:val="single" w:sz="4" w:space="0" w:color="auto"/>
              <w:right w:val="single" w:sz="4" w:space="0" w:color="auto"/>
            </w:tcBorders>
            <w:vAlign w:val="center"/>
          </w:tcPr>
          <w:p w:rsidR="009E5752" w:rsidRPr="009E5752" w:rsidRDefault="009E5752" w:rsidP="00A434C3">
            <w:pPr>
              <w:pStyle w:val="11"/>
              <w:tabs>
                <w:tab w:val="left" w:pos="540"/>
                <w:tab w:val="left" w:pos="720"/>
              </w:tabs>
              <w:jc w:val="both"/>
              <w:rPr>
                <w:rFonts w:ascii="Courier New" w:hAnsi="Courier New" w:cs="Courier New"/>
                <w:szCs w:val="22"/>
              </w:rPr>
            </w:pPr>
            <w:r w:rsidRPr="00FF069A">
              <w:rPr>
                <w:rFonts w:ascii="Courier New" w:hAnsi="Courier New" w:cs="Courier New"/>
                <w:sz w:val="22"/>
                <w:szCs w:val="22"/>
              </w:rPr>
              <w:t xml:space="preserve">Общий объем расходов на реализацию Программы за счет всех источников составляет </w:t>
            </w:r>
            <w:r w:rsidR="00B262D3" w:rsidRPr="00B262D3">
              <w:rPr>
                <w:rFonts w:ascii="Courier New" w:hAnsi="Courier New" w:cs="Courier New"/>
                <w:sz w:val="22"/>
                <w:szCs w:val="22"/>
              </w:rPr>
              <w:t>1</w:t>
            </w:r>
            <w:r w:rsidR="000467FE">
              <w:rPr>
                <w:rFonts w:ascii="Courier New" w:hAnsi="Courier New" w:cs="Courier New"/>
                <w:sz w:val="22"/>
                <w:szCs w:val="22"/>
              </w:rPr>
              <w:t>2625,</w:t>
            </w:r>
            <w:r w:rsidRPr="00B262D3">
              <w:rPr>
                <w:rFonts w:ascii="Courier New" w:hAnsi="Courier New" w:cs="Courier New"/>
                <w:sz w:val="22"/>
                <w:szCs w:val="22"/>
              </w:rPr>
              <w:t xml:space="preserve">0 </w:t>
            </w:r>
            <w:r w:rsidRPr="00FF069A">
              <w:rPr>
                <w:rFonts w:ascii="Courier New" w:hAnsi="Courier New" w:cs="Courier New"/>
                <w:sz w:val="22"/>
                <w:szCs w:val="22"/>
              </w:rPr>
              <w:t xml:space="preserve">тыс. </w:t>
            </w:r>
            <w:r w:rsidRPr="00FF069A">
              <w:rPr>
                <w:rFonts w:ascii="Courier New" w:hAnsi="Courier New" w:cs="Courier New"/>
                <w:sz w:val="22"/>
                <w:szCs w:val="22"/>
              </w:rPr>
              <w:lastRenderedPageBreak/>
              <w:t xml:space="preserve">руб. В </w:t>
            </w:r>
            <w:r w:rsidRPr="009E5752">
              <w:rPr>
                <w:rFonts w:ascii="Courier New" w:hAnsi="Courier New" w:cs="Courier New"/>
                <w:sz w:val="22"/>
                <w:szCs w:val="22"/>
              </w:rPr>
              <w:t>том числе по годам и источникам финансирования:</w:t>
            </w:r>
          </w:p>
          <w:tbl>
            <w:tblPr>
              <w:tblW w:w="6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253"/>
              <w:gridCol w:w="695"/>
              <w:gridCol w:w="696"/>
              <w:gridCol w:w="1116"/>
              <w:gridCol w:w="1116"/>
            </w:tblGrid>
            <w:tr w:rsidR="009E5752" w:rsidRPr="00FF069A" w:rsidTr="00D93421">
              <w:trPr>
                <w:trHeight w:val="253"/>
              </w:trPr>
              <w:tc>
                <w:tcPr>
                  <w:tcW w:w="1519" w:type="dxa"/>
                  <w:vMerge w:val="restart"/>
                  <w:tcBorders>
                    <w:top w:val="single" w:sz="4" w:space="0" w:color="auto"/>
                    <w:left w:val="single" w:sz="4" w:space="0" w:color="auto"/>
                    <w:right w:val="single" w:sz="4" w:space="0" w:color="auto"/>
                  </w:tcBorders>
                  <w:vAlign w:val="center"/>
                </w:tcPr>
                <w:p w:rsidR="009E5752" w:rsidRPr="00FF069A" w:rsidRDefault="009E5752" w:rsidP="00F326CB">
                  <w:pPr>
                    <w:widowControl w:val="0"/>
                    <w:tabs>
                      <w:tab w:val="left" w:pos="-954"/>
                      <w:tab w:val="left" w:pos="-813"/>
                      <w:tab w:val="center" w:pos="-671"/>
                    </w:tabs>
                    <w:snapToGrid w:val="0"/>
                    <w:spacing w:line="240" w:lineRule="auto"/>
                    <w:jc w:val="center"/>
                    <w:rPr>
                      <w:rFonts w:ascii="Courier New" w:eastAsia="Times New Roman" w:hAnsi="Courier New" w:cs="Courier New"/>
                      <w:lang w:eastAsia="ru-RU"/>
                    </w:rPr>
                  </w:pPr>
                  <w:r w:rsidRPr="00FF069A">
                    <w:rPr>
                      <w:rFonts w:ascii="Courier New" w:eastAsia="Times New Roman" w:hAnsi="Courier New" w:cs="Courier New"/>
                      <w:sz w:val="22"/>
                      <w:szCs w:val="22"/>
                      <w:lang w:eastAsia="ru-RU"/>
                    </w:rPr>
                    <w:t>Годы</w:t>
                  </w:r>
                </w:p>
              </w:tc>
              <w:tc>
                <w:tcPr>
                  <w:tcW w:w="4876" w:type="dxa"/>
                  <w:gridSpan w:val="5"/>
                  <w:tcBorders>
                    <w:top w:val="single" w:sz="4" w:space="0" w:color="auto"/>
                    <w:left w:val="single" w:sz="4" w:space="0" w:color="auto"/>
                    <w:bottom w:val="single" w:sz="4" w:space="0" w:color="auto"/>
                    <w:right w:val="single" w:sz="4" w:space="0" w:color="auto"/>
                  </w:tcBorders>
                  <w:vAlign w:val="center"/>
                </w:tcPr>
                <w:p w:rsidR="009E5752" w:rsidRPr="00FF069A" w:rsidRDefault="009E5752" w:rsidP="00F326CB">
                  <w:pPr>
                    <w:tabs>
                      <w:tab w:val="left" w:pos="540"/>
                      <w:tab w:val="left" w:pos="720"/>
                      <w:tab w:val="right" w:pos="2835"/>
                      <w:tab w:val="left" w:pos="2977"/>
                    </w:tabs>
                    <w:spacing w:line="240" w:lineRule="auto"/>
                    <w:jc w:val="center"/>
                    <w:rPr>
                      <w:rFonts w:ascii="Courier New" w:hAnsi="Courier New" w:cs="Courier New"/>
                    </w:rPr>
                  </w:pPr>
                  <w:r w:rsidRPr="00FF069A">
                    <w:rPr>
                      <w:rFonts w:ascii="Courier New" w:hAnsi="Courier New" w:cs="Courier New"/>
                      <w:sz w:val="22"/>
                      <w:szCs w:val="22"/>
                    </w:rPr>
                    <w:t>Объемы финансирования (тыс. руб.)</w:t>
                  </w:r>
                </w:p>
              </w:tc>
            </w:tr>
            <w:tr w:rsidR="009E5752" w:rsidRPr="00FF069A" w:rsidTr="00D93421">
              <w:trPr>
                <w:trHeight w:val="146"/>
              </w:trPr>
              <w:tc>
                <w:tcPr>
                  <w:tcW w:w="1519" w:type="dxa"/>
                  <w:vMerge/>
                  <w:tcBorders>
                    <w:left w:val="single" w:sz="4" w:space="0" w:color="auto"/>
                    <w:bottom w:val="single" w:sz="4" w:space="0" w:color="auto"/>
                    <w:right w:val="single" w:sz="4" w:space="0" w:color="auto"/>
                  </w:tcBorders>
                </w:tcPr>
                <w:p w:rsidR="009E5752" w:rsidRPr="00FF069A" w:rsidRDefault="009E5752" w:rsidP="00F326CB">
                  <w:pPr>
                    <w:widowControl w:val="0"/>
                    <w:tabs>
                      <w:tab w:val="left" w:pos="540"/>
                      <w:tab w:val="left" w:pos="720"/>
                    </w:tabs>
                    <w:snapToGrid w:val="0"/>
                    <w:spacing w:line="240" w:lineRule="auto"/>
                    <w:jc w:val="center"/>
                    <w:rPr>
                      <w:rFonts w:ascii="Courier New" w:eastAsia="Times New Roman" w:hAnsi="Courier New" w:cs="Courier New"/>
                      <w:lang w:eastAsia="ru-RU"/>
                    </w:rPr>
                  </w:pPr>
                </w:p>
              </w:tc>
              <w:tc>
                <w:tcPr>
                  <w:tcW w:w="1253" w:type="dxa"/>
                  <w:tcBorders>
                    <w:top w:val="single" w:sz="4" w:space="0" w:color="auto"/>
                    <w:left w:val="single" w:sz="4" w:space="0" w:color="auto"/>
                    <w:bottom w:val="single" w:sz="4" w:space="0" w:color="auto"/>
                    <w:right w:val="single" w:sz="4" w:space="0" w:color="auto"/>
                  </w:tcBorders>
                </w:tcPr>
                <w:p w:rsidR="009E5752" w:rsidRPr="00FF069A" w:rsidRDefault="009E5752" w:rsidP="00F326CB">
                  <w:pPr>
                    <w:tabs>
                      <w:tab w:val="left" w:pos="540"/>
                      <w:tab w:val="left" w:pos="720"/>
                    </w:tabs>
                    <w:spacing w:line="240" w:lineRule="auto"/>
                    <w:jc w:val="center"/>
                    <w:rPr>
                      <w:rFonts w:ascii="Courier New" w:hAnsi="Courier New" w:cs="Courier New"/>
                    </w:rPr>
                  </w:pPr>
                  <w:r w:rsidRPr="00FF069A">
                    <w:rPr>
                      <w:rFonts w:ascii="Courier New" w:hAnsi="Courier New" w:cs="Courier New"/>
                      <w:sz w:val="22"/>
                      <w:szCs w:val="22"/>
                    </w:rPr>
                    <w:t>Финансирование, всего</w:t>
                  </w:r>
                </w:p>
              </w:tc>
              <w:tc>
                <w:tcPr>
                  <w:tcW w:w="695" w:type="dxa"/>
                  <w:tcBorders>
                    <w:top w:val="single" w:sz="4" w:space="0" w:color="auto"/>
                    <w:left w:val="single" w:sz="4" w:space="0" w:color="auto"/>
                    <w:bottom w:val="single" w:sz="4" w:space="0" w:color="auto"/>
                    <w:right w:val="single" w:sz="4" w:space="0" w:color="auto"/>
                  </w:tcBorders>
                </w:tcPr>
                <w:p w:rsidR="009E5752" w:rsidRPr="00FF069A" w:rsidRDefault="009E5752" w:rsidP="00F326CB">
                  <w:pPr>
                    <w:tabs>
                      <w:tab w:val="left" w:pos="540"/>
                      <w:tab w:val="left" w:pos="720"/>
                    </w:tabs>
                    <w:spacing w:line="240" w:lineRule="auto"/>
                    <w:jc w:val="center"/>
                    <w:rPr>
                      <w:rFonts w:ascii="Courier New" w:hAnsi="Courier New" w:cs="Courier New"/>
                    </w:rPr>
                  </w:pPr>
                  <w:r w:rsidRPr="00FF069A">
                    <w:rPr>
                      <w:rFonts w:ascii="Courier New" w:hAnsi="Courier New" w:cs="Courier New"/>
                      <w:sz w:val="22"/>
                      <w:szCs w:val="22"/>
                    </w:rPr>
                    <w:t>ФБ*</w:t>
                  </w:r>
                </w:p>
              </w:tc>
              <w:tc>
                <w:tcPr>
                  <w:tcW w:w="696" w:type="dxa"/>
                  <w:tcBorders>
                    <w:top w:val="single" w:sz="4" w:space="0" w:color="auto"/>
                    <w:left w:val="single" w:sz="4" w:space="0" w:color="auto"/>
                    <w:bottom w:val="single" w:sz="4" w:space="0" w:color="auto"/>
                    <w:right w:val="single" w:sz="4" w:space="0" w:color="auto"/>
                  </w:tcBorders>
                </w:tcPr>
                <w:p w:rsidR="009E5752" w:rsidRPr="00FF069A" w:rsidRDefault="009E5752" w:rsidP="00F326CB">
                  <w:pPr>
                    <w:tabs>
                      <w:tab w:val="left" w:pos="540"/>
                      <w:tab w:val="left" w:pos="720"/>
                    </w:tabs>
                    <w:spacing w:line="240" w:lineRule="auto"/>
                    <w:jc w:val="center"/>
                    <w:rPr>
                      <w:rFonts w:ascii="Courier New" w:hAnsi="Courier New" w:cs="Courier New"/>
                    </w:rPr>
                  </w:pPr>
                  <w:r w:rsidRPr="00FF069A">
                    <w:rPr>
                      <w:rFonts w:ascii="Courier New" w:hAnsi="Courier New" w:cs="Courier New"/>
                      <w:sz w:val="22"/>
                      <w:szCs w:val="22"/>
                    </w:rPr>
                    <w:t>ОБ*</w:t>
                  </w:r>
                </w:p>
              </w:tc>
              <w:tc>
                <w:tcPr>
                  <w:tcW w:w="1116" w:type="dxa"/>
                  <w:tcBorders>
                    <w:top w:val="single" w:sz="4" w:space="0" w:color="auto"/>
                    <w:left w:val="single" w:sz="4" w:space="0" w:color="auto"/>
                    <w:bottom w:val="single" w:sz="4" w:space="0" w:color="auto"/>
                    <w:right w:val="single" w:sz="4" w:space="0" w:color="auto"/>
                  </w:tcBorders>
                </w:tcPr>
                <w:p w:rsidR="009E5752" w:rsidRPr="00FF069A" w:rsidRDefault="009E5752" w:rsidP="00F326CB">
                  <w:pPr>
                    <w:tabs>
                      <w:tab w:val="left" w:pos="540"/>
                      <w:tab w:val="left" w:pos="720"/>
                    </w:tabs>
                    <w:spacing w:line="240" w:lineRule="auto"/>
                    <w:jc w:val="center"/>
                    <w:rPr>
                      <w:rFonts w:ascii="Courier New" w:hAnsi="Courier New" w:cs="Courier New"/>
                    </w:rPr>
                  </w:pPr>
                  <w:r w:rsidRPr="00FF069A">
                    <w:rPr>
                      <w:rFonts w:ascii="Courier New" w:hAnsi="Courier New" w:cs="Courier New"/>
                      <w:sz w:val="22"/>
                      <w:szCs w:val="22"/>
                    </w:rPr>
                    <w:t>МБ*</w:t>
                  </w:r>
                </w:p>
              </w:tc>
              <w:tc>
                <w:tcPr>
                  <w:tcW w:w="1116" w:type="dxa"/>
                  <w:tcBorders>
                    <w:top w:val="single" w:sz="4" w:space="0" w:color="auto"/>
                    <w:left w:val="single" w:sz="4" w:space="0" w:color="auto"/>
                    <w:bottom w:val="single" w:sz="4" w:space="0" w:color="auto"/>
                    <w:right w:val="single" w:sz="4" w:space="0" w:color="auto"/>
                  </w:tcBorders>
                </w:tcPr>
                <w:p w:rsidR="009E5752" w:rsidRPr="00FF069A" w:rsidRDefault="009E5752" w:rsidP="00F326CB">
                  <w:pPr>
                    <w:tabs>
                      <w:tab w:val="left" w:pos="540"/>
                      <w:tab w:val="left" w:pos="720"/>
                    </w:tabs>
                    <w:spacing w:line="240" w:lineRule="auto"/>
                    <w:jc w:val="center"/>
                    <w:rPr>
                      <w:rFonts w:ascii="Courier New" w:hAnsi="Courier New" w:cs="Courier New"/>
                    </w:rPr>
                  </w:pPr>
                  <w:r w:rsidRPr="00FF069A">
                    <w:rPr>
                      <w:rFonts w:ascii="Courier New" w:hAnsi="Courier New" w:cs="Courier New"/>
                      <w:sz w:val="22"/>
                      <w:szCs w:val="22"/>
                    </w:rPr>
                    <w:t>Внебюджетные средства</w:t>
                  </w:r>
                </w:p>
              </w:tc>
            </w:tr>
            <w:tr w:rsidR="000467FE" w:rsidRPr="00FF069A" w:rsidTr="00D93421">
              <w:trPr>
                <w:trHeight w:val="509"/>
              </w:trPr>
              <w:tc>
                <w:tcPr>
                  <w:tcW w:w="1519" w:type="dxa"/>
                  <w:tcBorders>
                    <w:top w:val="single" w:sz="4" w:space="0" w:color="auto"/>
                    <w:left w:val="single" w:sz="4" w:space="0" w:color="auto"/>
                    <w:bottom w:val="single" w:sz="4" w:space="0" w:color="auto"/>
                    <w:right w:val="single" w:sz="4" w:space="0" w:color="auto"/>
                  </w:tcBorders>
                </w:tcPr>
                <w:p w:rsidR="000467FE" w:rsidRPr="00B262D3" w:rsidRDefault="000467FE" w:rsidP="000467FE">
                  <w:pPr>
                    <w:spacing w:line="240" w:lineRule="auto"/>
                  </w:pPr>
                  <w:r w:rsidRPr="00B262D3">
                    <w:rPr>
                      <w:rFonts w:ascii="Courier New" w:eastAsia="Courier New" w:hAnsi="Courier New" w:cs="Courier New"/>
                    </w:rPr>
                    <w:t xml:space="preserve">2022- 2026 </w:t>
                  </w:r>
                  <w:proofErr w:type="spellStart"/>
                  <w:r w:rsidRPr="00B262D3">
                    <w:rPr>
                      <w:rFonts w:ascii="Courier New" w:eastAsia="Courier New" w:hAnsi="Courier New" w:cs="Courier New"/>
                    </w:rPr>
                    <w:t>г.г</w:t>
                  </w:r>
                  <w:proofErr w:type="spellEnd"/>
                  <w:r w:rsidRPr="00B262D3">
                    <w:rPr>
                      <w:rFonts w:ascii="Courier New" w:eastAsia="Courier New" w:hAnsi="Courier New" w:cs="Courier New"/>
                    </w:rPr>
                    <w:t>., в том числе:</w:t>
                  </w:r>
                </w:p>
              </w:tc>
              <w:tc>
                <w:tcPr>
                  <w:tcW w:w="1253" w:type="dxa"/>
                  <w:tcBorders>
                    <w:top w:val="single" w:sz="4" w:space="0" w:color="auto"/>
                    <w:left w:val="single" w:sz="4" w:space="0" w:color="auto"/>
                    <w:bottom w:val="single" w:sz="4" w:space="0" w:color="auto"/>
                    <w:right w:val="single" w:sz="4" w:space="0" w:color="auto"/>
                  </w:tcBorders>
                </w:tcPr>
                <w:p w:rsidR="000467FE" w:rsidRPr="00A434C3" w:rsidRDefault="000467FE" w:rsidP="000467FE">
                  <w:pPr>
                    <w:spacing w:line="240" w:lineRule="auto"/>
                    <w:ind w:left="-165"/>
                    <w:jc w:val="right"/>
                    <w:rPr>
                      <w:rFonts w:ascii="Courier New" w:hAnsi="Courier New" w:cs="Courier New"/>
                    </w:rPr>
                  </w:pPr>
                  <w:r>
                    <w:rPr>
                      <w:rFonts w:ascii="Courier New" w:hAnsi="Courier New" w:cs="Courier New"/>
                      <w:sz w:val="22"/>
                      <w:szCs w:val="22"/>
                    </w:rPr>
                    <w:t>12625</w:t>
                  </w:r>
                  <w:r w:rsidRPr="00A434C3">
                    <w:rPr>
                      <w:rFonts w:ascii="Courier New" w:hAnsi="Courier New" w:cs="Courier New"/>
                      <w:sz w:val="22"/>
                      <w:szCs w:val="22"/>
                    </w:rPr>
                    <w:t>,0</w:t>
                  </w:r>
                </w:p>
              </w:tc>
              <w:tc>
                <w:tcPr>
                  <w:tcW w:w="695" w:type="dxa"/>
                  <w:tcBorders>
                    <w:top w:val="single" w:sz="4" w:space="0" w:color="auto"/>
                    <w:left w:val="single" w:sz="4" w:space="0" w:color="auto"/>
                    <w:bottom w:val="single" w:sz="4" w:space="0" w:color="auto"/>
                    <w:right w:val="single" w:sz="4" w:space="0" w:color="auto"/>
                  </w:tcBorders>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696" w:type="dxa"/>
                  <w:tcBorders>
                    <w:top w:val="single" w:sz="4" w:space="0" w:color="auto"/>
                    <w:left w:val="single" w:sz="4" w:space="0" w:color="auto"/>
                    <w:bottom w:val="single" w:sz="4" w:space="0" w:color="auto"/>
                    <w:right w:val="single" w:sz="4" w:space="0" w:color="auto"/>
                  </w:tcBorders>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1116" w:type="dxa"/>
                  <w:tcBorders>
                    <w:top w:val="single" w:sz="4" w:space="0" w:color="auto"/>
                    <w:left w:val="single" w:sz="4" w:space="0" w:color="auto"/>
                    <w:bottom w:val="single" w:sz="4" w:space="0" w:color="auto"/>
                    <w:right w:val="single" w:sz="4" w:space="0" w:color="auto"/>
                  </w:tcBorders>
                </w:tcPr>
                <w:p w:rsidR="000467FE" w:rsidRPr="00A434C3" w:rsidRDefault="000467FE" w:rsidP="000467FE">
                  <w:pPr>
                    <w:spacing w:line="240" w:lineRule="auto"/>
                    <w:ind w:left="-111"/>
                    <w:jc w:val="right"/>
                    <w:rPr>
                      <w:rFonts w:ascii="Courier New" w:hAnsi="Courier New" w:cs="Courier New"/>
                    </w:rPr>
                  </w:pPr>
                  <w:r>
                    <w:rPr>
                      <w:rFonts w:ascii="Courier New" w:hAnsi="Courier New" w:cs="Courier New"/>
                      <w:sz w:val="22"/>
                      <w:szCs w:val="22"/>
                    </w:rPr>
                    <w:t>12625</w:t>
                  </w:r>
                  <w:r w:rsidRPr="00A434C3">
                    <w:rPr>
                      <w:rFonts w:ascii="Courier New" w:hAnsi="Courier New" w:cs="Courier New"/>
                      <w:sz w:val="22"/>
                      <w:szCs w:val="22"/>
                    </w:rPr>
                    <w:t>,0</w:t>
                  </w:r>
                </w:p>
              </w:tc>
              <w:tc>
                <w:tcPr>
                  <w:tcW w:w="1116" w:type="dxa"/>
                  <w:tcBorders>
                    <w:top w:val="single" w:sz="4" w:space="0" w:color="auto"/>
                    <w:left w:val="single" w:sz="4" w:space="0" w:color="auto"/>
                    <w:bottom w:val="single" w:sz="4" w:space="0" w:color="auto"/>
                    <w:right w:val="single" w:sz="4" w:space="0" w:color="auto"/>
                  </w:tcBorders>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r>
            <w:tr w:rsidR="000467FE" w:rsidRPr="00FF069A" w:rsidTr="00D93421">
              <w:trPr>
                <w:trHeight w:val="61"/>
              </w:trPr>
              <w:tc>
                <w:tcPr>
                  <w:tcW w:w="1519" w:type="dxa"/>
                  <w:tcBorders>
                    <w:top w:val="single" w:sz="4" w:space="0" w:color="auto"/>
                    <w:left w:val="single" w:sz="4" w:space="0" w:color="auto"/>
                    <w:bottom w:val="single" w:sz="4" w:space="0" w:color="auto"/>
                    <w:right w:val="single" w:sz="4" w:space="0" w:color="auto"/>
                  </w:tcBorders>
                </w:tcPr>
                <w:p w:rsidR="000467FE" w:rsidRPr="00B262D3" w:rsidRDefault="000467FE" w:rsidP="000467FE">
                  <w:pPr>
                    <w:spacing w:line="240" w:lineRule="exact"/>
                  </w:pPr>
                  <w:r w:rsidRPr="00B262D3">
                    <w:rPr>
                      <w:rFonts w:ascii="Courier New" w:eastAsia="Courier New" w:hAnsi="Courier New" w:cs="Courier New"/>
                    </w:rPr>
                    <w:t>2022г.</w:t>
                  </w:r>
                </w:p>
              </w:tc>
              <w:tc>
                <w:tcPr>
                  <w:tcW w:w="1253" w:type="dxa"/>
                  <w:tcBorders>
                    <w:top w:val="single" w:sz="4" w:space="0" w:color="auto"/>
                    <w:left w:val="single" w:sz="4" w:space="0" w:color="auto"/>
                    <w:bottom w:val="single" w:sz="4" w:space="0" w:color="auto"/>
                    <w:right w:val="single" w:sz="4" w:space="0" w:color="auto"/>
                  </w:tcBorders>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2</w:t>
                  </w:r>
                  <w:r>
                    <w:rPr>
                      <w:rFonts w:ascii="Courier New" w:hAnsi="Courier New" w:cs="Courier New"/>
                      <w:sz w:val="22"/>
                      <w:szCs w:val="22"/>
                    </w:rPr>
                    <w:t>52</w:t>
                  </w:r>
                  <w:r w:rsidRPr="00A434C3">
                    <w:rPr>
                      <w:rFonts w:ascii="Courier New" w:hAnsi="Courier New" w:cs="Courier New"/>
                      <w:sz w:val="22"/>
                      <w:szCs w:val="22"/>
                    </w:rPr>
                    <w:t>5,0</w:t>
                  </w:r>
                </w:p>
              </w:tc>
              <w:tc>
                <w:tcPr>
                  <w:tcW w:w="695" w:type="dxa"/>
                  <w:tcBorders>
                    <w:top w:val="single" w:sz="4" w:space="0" w:color="auto"/>
                    <w:left w:val="single" w:sz="4" w:space="0" w:color="auto"/>
                    <w:bottom w:val="single" w:sz="4" w:space="0" w:color="auto"/>
                    <w:right w:val="single" w:sz="4" w:space="0" w:color="auto"/>
                  </w:tcBorders>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696" w:type="dxa"/>
                  <w:tcBorders>
                    <w:top w:val="single" w:sz="4" w:space="0" w:color="auto"/>
                    <w:left w:val="single" w:sz="4" w:space="0" w:color="auto"/>
                    <w:bottom w:val="single" w:sz="4" w:space="0" w:color="auto"/>
                    <w:right w:val="single" w:sz="4" w:space="0" w:color="auto"/>
                  </w:tcBorders>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1116" w:type="dxa"/>
                  <w:tcBorders>
                    <w:top w:val="single" w:sz="4" w:space="0" w:color="auto"/>
                    <w:left w:val="single" w:sz="4" w:space="0" w:color="auto"/>
                    <w:bottom w:val="single" w:sz="4" w:space="0" w:color="auto"/>
                    <w:right w:val="single" w:sz="4" w:space="0" w:color="auto"/>
                  </w:tcBorders>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2</w:t>
                  </w:r>
                  <w:r>
                    <w:rPr>
                      <w:rFonts w:ascii="Courier New" w:hAnsi="Courier New" w:cs="Courier New"/>
                      <w:sz w:val="22"/>
                      <w:szCs w:val="22"/>
                    </w:rPr>
                    <w:t>52</w:t>
                  </w:r>
                  <w:r w:rsidRPr="00A434C3">
                    <w:rPr>
                      <w:rFonts w:ascii="Courier New" w:hAnsi="Courier New" w:cs="Courier New"/>
                      <w:sz w:val="22"/>
                      <w:szCs w:val="22"/>
                    </w:rPr>
                    <w:t>5,0</w:t>
                  </w:r>
                </w:p>
              </w:tc>
              <w:tc>
                <w:tcPr>
                  <w:tcW w:w="1116" w:type="dxa"/>
                  <w:tcBorders>
                    <w:top w:val="single" w:sz="4" w:space="0" w:color="auto"/>
                    <w:left w:val="single" w:sz="4" w:space="0" w:color="auto"/>
                    <w:bottom w:val="single" w:sz="4" w:space="0" w:color="auto"/>
                    <w:right w:val="single" w:sz="4" w:space="0" w:color="auto"/>
                  </w:tcBorders>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r>
            <w:tr w:rsidR="000467FE" w:rsidRPr="00FF069A" w:rsidTr="00D93421">
              <w:trPr>
                <w:trHeight w:val="61"/>
              </w:trPr>
              <w:tc>
                <w:tcPr>
                  <w:tcW w:w="1519" w:type="dxa"/>
                  <w:tcBorders>
                    <w:top w:val="single" w:sz="4" w:space="0" w:color="auto"/>
                    <w:left w:val="single" w:sz="4" w:space="0" w:color="auto"/>
                    <w:bottom w:val="single" w:sz="4" w:space="0" w:color="auto"/>
                    <w:right w:val="single" w:sz="4" w:space="0" w:color="auto"/>
                  </w:tcBorders>
                </w:tcPr>
                <w:p w:rsidR="000467FE" w:rsidRPr="00B262D3" w:rsidRDefault="000467FE" w:rsidP="000467FE">
                  <w:pPr>
                    <w:spacing w:line="240" w:lineRule="exact"/>
                  </w:pPr>
                  <w:r w:rsidRPr="00B262D3">
                    <w:rPr>
                      <w:rFonts w:ascii="Courier New" w:eastAsia="Courier New" w:hAnsi="Courier New" w:cs="Courier New"/>
                    </w:rPr>
                    <w:t>2023г.</w:t>
                  </w:r>
                </w:p>
              </w:tc>
              <w:tc>
                <w:tcPr>
                  <w:tcW w:w="1253" w:type="dxa"/>
                  <w:tcBorders>
                    <w:top w:val="single" w:sz="4" w:space="0" w:color="auto"/>
                    <w:left w:val="single" w:sz="4" w:space="0" w:color="auto"/>
                    <w:bottom w:val="single" w:sz="4" w:space="0" w:color="auto"/>
                    <w:right w:val="single" w:sz="4" w:space="0" w:color="auto"/>
                  </w:tcBorders>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2</w:t>
                  </w:r>
                  <w:r>
                    <w:rPr>
                      <w:rFonts w:ascii="Courier New" w:hAnsi="Courier New" w:cs="Courier New"/>
                      <w:sz w:val="22"/>
                      <w:szCs w:val="22"/>
                    </w:rPr>
                    <w:t>52</w:t>
                  </w:r>
                  <w:r w:rsidRPr="00A434C3">
                    <w:rPr>
                      <w:rFonts w:ascii="Courier New" w:hAnsi="Courier New" w:cs="Courier New"/>
                      <w:sz w:val="22"/>
                      <w:szCs w:val="22"/>
                    </w:rPr>
                    <w:t>5,0</w:t>
                  </w:r>
                </w:p>
              </w:tc>
              <w:tc>
                <w:tcPr>
                  <w:tcW w:w="695" w:type="dxa"/>
                  <w:tcBorders>
                    <w:top w:val="single" w:sz="4" w:space="0" w:color="auto"/>
                    <w:left w:val="single" w:sz="4" w:space="0" w:color="auto"/>
                    <w:bottom w:val="single" w:sz="4" w:space="0" w:color="auto"/>
                    <w:right w:val="single" w:sz="4" w:space="0" w:color="auto"/>
                  </w:tcBorders>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696" w:type="dxa"/>
                  <w:tcBorders>
                    <w:top w:val="single" w:sz="4" w:space="0" w:color="auto"/>
                    <w:left w:val="single" w:sz="4" w:space="0" w:color="auto"/>
                    <w:bottom w:val="single" w:sz="4" w:space="0" w:color="auto"/>
                    <w:right w:val="single" w:sz="4" w:space="0" w:color="auto"/>
                  </w:tcBorders>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1116" w:type="dxa"/>
                  <w:tcBorders>
                    <w:top w:val="single" w:sz="4" w:space="0" w:color="auto"/>
                    <w:left w:val="single" w:sz="4" w:space="0" w:color="auto"/>
                    <w:bottom w:val="single" w:sz="4" w:space="0" w:color="auto"/>
                    <w:right w:val="single" w:sz="4" w:space="0" w:color="auto"/>
                  </w:tcBorders>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2</w:t>
                  </w:r>
                  <w:r>
                    <w:rPr>
                      <w:rFonts w:ascii="Courier New" w:hAnsi="Courier New" w:cs="Courier New"/>
                      <w:sz w:val="22"/>
                      <w:szCs w:val="22"/>
                    </w:rPr>
                    <w:t>52</w:t>
                  </w:r>
                  <w:r w:rsidRPr="00A434C3">
                    <w:rPr>
                      <w:rFonts w:ascii="Courier New" w:hAnsi="Courier New" w:cs="Courier New"/>
                      <w:sz w:val="22"/>
                      <w:szCs w:val="22"/>
                    </w:rPr>
                    <w:t>5,0</w:t>
                  </w:r>
                </w:p>
              </w:tc>
              <w:tc>
                <w:tcPr>
                  <w:tcW w:w="1116" w:type="dxa"/>
                  <w:tcBorders>
                    <w:top w:val="single" w:sz="4" w:space="0" w:color="auto"/>
                    <w:left w:val="single" w:sz="4" w:space="0" w:color="auto"/>
                    <w:bottom w:val="single" w:sz="4" w:space="0" w:color="auto"/>
                    <w:right w:val="single" w:sz="4" w:space="0" w:color="auto"/>
                  </w:tcBorders>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r>
            <w:tr w:rsidR="000467FE" w:rsidRPr="00FF069A" w:rsidTr="00D93421">
              <w:trPr>
                <w:trHeight w:val="61"/>
              </w:trPr>
              <w:tc>
                <w:tcPr>
                  <w:tcW w:w="1519" w:type="dxa"/>
                  <w:tcBorders>
                    <w:top w:val="single" w:sz="4" w:space="0" w:color="auto"/>
                    <w:left w:val="single" w:sz="4" w:space="0" w:color="auto"/>
                    <w:bottom w:val="single" w:sz="4" w:space="0" w:color="auto"/>
                    <w:right w:val="single" w:sz="4" w:space="0" w:color="auto"/>
                  </w:tcBorders>
                </w:tcPr>
                <w:p w:rsidR="000467FE" w:rsidRPr="00B262D3" w:rsidRDefault="000467FE" w:rsidP="000467FE">
                  <w:pPr>
                    <w:spacing w:line="240" w:lineRule="auto"/>
                  </w:pPr>
                  <w:r w:rsidRPr="00B262D3">
                    <w:rPr>
                      <w:rFonts w:ascii="Courier New" w:eastAsia="Courier New" w:hAnsi="Courier New" w:cs="Courier New"/>
                    </w:rPr>
                    <w:t>2024г.</w:t>
                  </w:r>
                </w:p>
              </w:tc>
              <w:tc>
                <w:tcPr>
                  <w:tcW w:w="1253" w:type="dxa"/>
                  <w:tcBorders>
                    <w:top w:val="single" w:sz="4" w:space="0" w:color="auto"/>
                    <w:left w:val="single" w:sz="4" w:space="0" w:color="auto"/>
                    <w:bottom w:val="single" w:sz="4" w:space="0" w:color="auto"/>
                    <w:right w:val="single" w:sz="4" w:space="0" w:color="auto"/>
                  </w:tcBorders>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2</w:t>
                  </w:r>
                  <w:r>
                    <w:rPr>
                      <w:rFonts w:ascii="Courier New" w:hAnsi="Courier New" w:cs="Courier New"/>
                      <w:sz w:val="22"/>
                      <w:szCs w:val="22"/>
                    </w:rPr>
                    <w:t>52</w:t>
                  </w:r>
                  <w:r w:rsidRPr="00A434C3">
                    <w:rPr>
                      <w:rFonts w:ascii="Courier New" w:hAnsi="Courier New" w:cs="Courier New"/>
                      <w:sz w:val="22"/>
                      <w:szCs w:val="22"/>
                    </w:rPr>
                    <w:t>5,0</w:t>
                  </w:r>
                </w:p>
              </w:tc>
              <w:tc>
                <w:tcPr>
                  <w:tcW w:w="695" w:type="dxa"/>
                  <w:tcBorders>
                    <w:top w:val="single" w:sz="4" w:space="0" w:color="auto"/>
                    <w:left w:val="single" w:sz="4" w:space="0" w:color="auto"/>
                    <w:bottom w:val="single" w:sz="4" w:space="0" w:color="auto"/>
                    <w:right w:val="single" w:sz="4" w:space="0" w:color="auto"/>
                  </w:tcBorders>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696" w:type="dxa"/>
                  <w:tcBorders>
                    <w:top w:val="single" w:sz="4" w:space="0" w:color="auto"/>
                    <w:left w:val="single" w:sz="4" w:space="0" w:color="auto"/>
                    <w:bottom w:val="single" w:sz="4" w:space="0" w:color="auto"/>
                    <w:right w:val="single" w:sz="4" w:space="0" w:color="auto"/>
                  </w:tcBorders>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1116" w:type="dxa"/>
                  <w:tcBorders>
                    <w:top w:val="single" w:sz="4" w:space="0" w:color="auto"/>
                    <w:left w:val="single" w:sz="4" w:space="0" w:color="auto"/>
                    <w:bottom w:val="single" w:sz="4" w:space="0" w:color="auto"/>
                    <w:right w:val="single" w:sz="4" w:space="0" w:color="auto"/>
                  </w:tcBorders>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2</w:t>
                  </w:r>
                  <w:r>
                    <w:rPr>
                      <w:rFonts w:ascii="Courier New" w:hAnsi="Courier New" w:cs="Courier New"/>
                      <w:sz w:val="22"/>
                      <w:szCs w:val="22"/>
                    </w:rPr>
                    <w:t>52</w:t>
                  </w:r>
                  <w:r w:rsidRPr="00A434C3">
                    <w:rPr>
                      <w:rFonts w:ascii="Courier New" w:hAnsi="Courier New" w:cs="Courier New"/>
                      <w:sz w:val="22"/>
                      <w:szCs w:val="22"/>
                    </w:rPr>
                    <w:t>5,0</w:t>
                  </w:r>
                </w:p>
              </w:tc>
              <w:tc>
                <w:tcPr>
                  <w:tcW w:w="1116" w:type="dxa"/>
                  <w:tcBorders>
                    <w:top w:val="single" w:sz="4" w:space="0" w:color="auto"/>
                    <w:left w:val="single" w:sz="4" w:space="0" w:color="auto"/>
                    <w:bottom w:val="single" w:sz="4" w:space="0" w:color="auto"/>
                    <w:right w:val="single" w:sz="4" w:space="0" w:color="auto"/>
                  </w:tcBorders>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r>
            <w:tr w:rsidR="000467FE" w:rsidRPr="00FF069A" w:rsidTr="00D93421">
              <w:trPr>
                <w:trHeight w:val="61"/>
              </w:trPr>
              <w:tc>
                <w:tcPr>
                  <w:tcW w:w="1519" w:type="dxa"/>
                  <w:tcBorders>
                    <w:top w:val="single" w:sz="4" w:space="0" w:color="auto"/>
                    <w:left w:val="single" w:sz="4" w:space="0" w:color="auto"/>
                    <w:bottom w:val="single" w:sz="4" w:space="0" w:color="auto"/>
                    <w:right w:val="single" w:sz="4" w:space="0" w:color="auto"/>
                  </w:tcBorders>
                </w:tcPr>
                <w:p w:rsidR="000467FE" w:rsidRPr="00B262D3" w:rsidRDefault="000467FE" w:rsidP="000467FE">
                  <w:pPr>
                    <w:spacing w:line="240" w:lineRule="auto"/>
                  </w:pPr>
                  <w:r w:rsidRPr="00B262D3">
                    <w:rPr>
                      <w:rFonts w:ascii="Courier New" w:eastAsia="Courier New" w:hAnsi="Courier New" w:cs="Courier New"/>
                    </w:rPr>
                    <w:t>2025г.</w:t>
                  </w:r>
                </w:p>
              </w:tc>
              <w:tc>
                <w:tcPr>
                  <w:tcW w:w="1253" w:type="dxa"/>
                  <w:tcBorders>
                    <w:top w:val="single" w:sz="4" w:space="0" w:color="auto"/>
                    <w:left w:val="single" w:sz="4" w:space="0" w:color="auto"/>
                    <w:bottom w:val="single" w:sz="4" w:space="0" w:color="auto"/>
                    <w:right w:val="single" w:sz="4" w:space="0" w:color="auto"/>
                  </w:tcBorders>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2</w:t>
                  </w:r>
                  <w:r>
                    <w:rPr>
                      <w:rFonts w:ascii="Courier New" w:hAnsi="Courier New" w:cs="Courier New"/>
                      <w:sz w:val="22"/>
                      <w:szCs w:val="22"/>
                    </w:rPr>
                    <w:t>52</w:t>
                  </w:r>
                  <w:r w:rsidRPr="00A434C3">
                    <w:rPr>
                      <w:rFonts w:ascii="Courier New" w:hAnsi="Courier New" w:cs="Courier New"/>
                      <w:sz w:val="22"/>
                      <w:szCs w:val="22"/>
                    </w:rPr>
                    <w:t>5,0</w:t>
                  </w:r>
                </w:p>
              </w:tc>
              <w:tc>
                <w:tcPr>
                  <w:tcW w:w="695" w:type="dxa"/>
                  <w:tcBorders>
                    <w:top w:val="single" w:sz="4" w:space="0" w:color="auto"/>
                    <w:left w:val="single" w:sz="4" w:space="0" w:color="auto"/>
                    <w:bottom w:val="single" w:sz="4" w:space="0" w:color="auto"/>
                    <w:right w:val="single" w:sz="4" w:space="0" w:color="auto"/>
                  </w:tcBorders>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696" w:type="dxa"/>
                  <w:tcBorders>
                    <w:top w:val="single" w:sz="4" w:space="0" w:color="auto"/>
                    <w:left w:val="single" w:sz="4" w:space="0" w:color="auto"/>
                    <w:bottom w:val="single" w:sz="4" w:space="0" w:color="auto"/>
                    <w:right w:val="single" w:sz="4" w:space="0" w:color="auto"/>
                  </w:tcBorders>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1116" w:type="dxa"/>
                  <w:tcBorders>
                    <w:top w:val="single" w:sz="4" w:space="0" w:color="auto"/>
                    <w:left w:val="single" w:sz="4" w:space="0" w:color="auto"/>
                    <w:bottom w:val="single" w:sz="4" w:space="0" w:color="auto"/>
                    <w:right w:val="single" w:sz="4" w:space="0" w:color="auto"/>
                  </w:tcBorders>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2</w:t>
                  </w:r>
                  <w:r>
                    <w:rPr>
                      <w:rFonts w:ascii="Courier New" w:hAnsi="Courier New" w:cs="Courier New"/>
                      <w:sz w:val="22"/>
                      <w:szCs w:val="22"/>
                    </w:rPr>
                    <w:t>52</w:t>
                  </w:r>
                  <w:r w:rsidRPr="00A434C3">
                    <w:rPr>
                      <w:rFonts w:ascii="Courier New" w:hAnsi="Courier New" w:cs="Courier New"/>
                      <w:sz w:val="22"/>
                      <w:szCs w:val="22"/>
                    </w:rPr>
                    <w:t>5,0</w:t>
                  </w:r>
                </w:p>
              </w:tc>
              <w:tc>
                <w:tcPr>
                  <w:tcW w:w="1116" w:type="dxa"/>
                  <w:tcBorders>
                    <w:top w:val="single" w:sz="4" w:space="0" w:color="auto"/>
                    <w:left w:val="single" w:sz="4" w:space="0" w:color="auto"/>
                    <w:bottom w:val="single" w:sz="4" w:space="0" w:color="auto"/>
                    <w:right w:val="single" w:sz="4" w:space="0" w:color="auto"/>
                  </w:tcBorders>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r>
            <w:tr w:rsidR="000467FE" w:rsidRPr="00FF069A" w:rsidTr="00D93421">
              <w:trPr>
                <w:trHeight w:val="61"/>
              </w:trPr>
              <w:tc>
                <w:tcPr>
                  <w:tcW w:w="1519" w:type="dxa"/>
                  <w:tcBorders>
                    <w:top w:val="single" w:sz="4" w:space="0" w:color="auto"/>
                    <w:left w:val="single" w:sz="4" w:space="0" w:color="auto"/>
                    <w:bottom w:val="single" w:sz="4" w:space="0" w:color="auto"/>
                    <w:right w:val="single" w:sz="4" w:space="0" w:color="auto"/>
                  </w:tcBorders>
                </w:tcPr>
                <w:p w:rsidR="000467FE" w:rsidRPr="00B262D3" w:rsidRDefault="000467FE" w:rsidP="000467FE">
                  <w:pPr>
                    <w:spacing w:line="240" w:lineRule="auto"/>
                  </w:pPr>
                  <w:r w:rsidRPr="00B262D3">
                    <w:rPr>
                      <w:rFonts w:ascii="Courier New" w:eastAsia="Courier New" w:hAnsi="Courier New" w:cs="Courier New"/>
                    </w:rPr>
                    <w:t>2026г.</w:t>
                  </w:r>
                </w:p>
              </w:tc>
              <w:tc>
                <w:tcPr>
                  <w:tcW w:w="1253" w:type="dxa"/>
                  <w:tcBorders>
                    <w:top w:val="single" w:sz="4" w:space="0" w:color="auto"/>
                    <w:left w:val="single" w:sz="4" w:space="0" w:color="auto"/>
                    <w:bottom w:val="single" w:sz="4" w:space="0" w:color="auto"/>
                    <w:right w:val="single" w:sz="4" w:space="0" w:color="auto"/>
                  </w:tcBorders>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2</w:t>
                  </w:r>
                  <w:r>
                    <w:rPr>
                      <w:rFonts w:ascii="Courier New" w:hAnsi="Courier New" w:cs="Courier New"/>
                      <w:sz w:val="22"/>
                      <w:szCs w:val="22"/>
                    </w:rPr>
                    <w:t>52</w:t>
                  </w:r>
                  <w:r w:rsidRPr="00A434C3">
                    <w:rPr>
                      <w:rFonts w:ascii="Courier New" w:hAnsi="Courier New" w:cs="Courier New"/>
                      <w:sz w:val="22"/>
                      <w:szCs w:val="22"/>
                    </w:rPr>
                    <w:t>5,0</w:t>
                  </w:r>
                </w:p>
              </w:tc>
              <w:tc>
                <w:tcPr>
                  <w:tcW w:w="695" w:type="dxa"/>
                  <w:tcBorders>
                    <w:top w:val="single" w:sz="4" w:space="0" w:color="auto"/>
                    <w:left w:val="single" w:sz="4" w:space="0" w:color="auto"/>
                    <w:bottom w:val="single" w:sz="4" w:space="0" w:color="auto"/>
                    <w:right w:val="single" w:sz="4" w:space="0" w:color="auto"/>
                  </w:tcBorders>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696" w:type="dxa"/>
                  <w:tcBorders>
                    <w:top w:val="single" w:sz="4" w:space="0" w:color="auto"/>
                    <w:left w:val="single" w:sz="4" w:space="0" w:color="auto"/>
                    <w:bottom w:val="single" w:sz="4" w:space="0" w:color="auto"/>
                    <w:right w:val="single" w:sz="4" w:space="0" w:color="auto"/>
                  </w:tcBorders>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1116" w:type="dxa"/>
                  <w:tcBorders>
                    <w:top w:val="single" w:sz="4" w:space="0" w:color="auto"/>
                    <w:left w:val="single" w:sz="4" w:space="0" w:color="auto"/>
                    <w:bottom w:val="single" w:sz="4" w:space="0" w:color="auto"/>
                    <w:right w:val="single" w:sz="4" w:space="0" w:color="auto"/>
                  </w:tcBorders>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2</w:t>
                  </w:r>
                  <w:r>
                    <w:rPr>
                      <w:rFonts w:ascii="Courier New" w:hAnsi="Courier New" w:cs="Courier New"/>
                      <w:sz w:val="22"/>
                      <w:szCs w:val="22"/>
                    </w:rPr>
                    <w:t>52</w:t>
                  </w:r>
                  <w:r w:rsidRPr="00A434C3">
                    <w:rPr>
                      <w:rFonts w:ascii="Courier New" w:hAnsi="Courier New" w:cs="Courier New"/>
                      <w:sz w:val="22"/>
                      <w:szCs w:val="22"/>
                    </w:rPr>
                    <w:t>5,0</w:t>
                  </w:r>
                </w:p>
              </w:tc>
              <w:tc>
                <w:tcPr>
                  <w:tcW w:w="1116" w:type="dxa"/>
                  <w:tcBorders>
                    <w:top w:val="single" w:sz="4" w:space="0" w:color="auto"/>
                    <w:left w:val="single" w:sz="4" w:space="0" w:color="auto"/>
                    <w:bottom w:val="single" w:sz="4" w:space="0" w:color="auto"/>
                    <w:right w:val="single" w:sz="4" w:space="0" w:color="auto"/>
                  </w:tcBorders>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r>
          </w:tbl>
          <w:p w:rsidR="009E5752" w:rsidRPr="009E5752" w:rsidRDefault="009E5752" w:rsidP="00A434C3">
            <w:pPr>
              <w:pStyle w:val="11"/>
              <w:jc w:val="both"/>
              <w:rPr>
                <w:rFonts w:ascii="Courier New" w:hAnsi="Courier New" w:cs="Courier New"/>
                <w:szCs w:val="22"/>
              </w:rPr>
            </w:pPr>
            <w:r w:rsidRPr="00FF069A">
              <w:rPr>
                <w:rFonts w:ascii="Courier New" w:hAnsi="Courier New" w:cs="Courier New"/>
                <w:sz w:val="22"/>
                <w:szCs w:val="22"/>
              </w:rPr>
              <w:t>Принятые сокращения: ФБ – средства федерального бюджета, ОБ – средства областного бюджета, МБ – средства местного бюджета.</w:t>
            </w:r>
          </w:p>
          <w:p w:rsidR="009E5752" w:rsidRPr="009E5752" w:rsidRDefault="009E5752" w:rsidP="00A434C3">
            <w:pPr>
              <w:pStyle w:val="11"/>
              <w:jc w:val="both"/>
              <w:rPr>
                <w:rFonts w:ascii="Courier New" w:hAnsi="Courier New" w:cs="Courier New"/>
                <w:szCs w:val="22"/>
              </w:rPr>
            </w:pPr>
            <w:r w:rsidRPr="00FF069A">
              <w:rPr>
                <w:rFonts w:ascii="Courier New" w:hAnsi="Courier New" w:cs="Courier New"/>
                <w:sz w:val="22"/>
                <w:szCs w:val="22"/>
              </w:rPr>
              <w:t>Объемы финансирования могут уточняться при формировании бюджета на соответствующий финансовый год, исходя из возможностей бюджета и затрат, необходимых на реализацию Программы</w:t>
            </w:r>
          </w:p>
        </w:tc>
      </w:tr>
      <w:tr w:rsidR="009E5752" w:rsidRPr="00FF069A" w:rsidTr="00282D6D">
        <w:trPr>
          <w:trHeight w:val="554"/>
          <w:jc w:val="center"/>
        </w:trPr>
        <w:tc>
          <w:tcPr>
            <w:tcW w:w="2970" w:type="dxa"/>
            <w:tcBorders>
              <w:top w:val="single" w:sz="4" w:space="0" w:color="auto"/>
              <w:left w:val="single" w:sz="4" w:space="0" w:color="auto"/>
              <w:bottom w:val="single" w:sz="4" w:space="0" w:color="auto"/>
              <w:right w:val="nil"/>
            </w:tcBorders>
          </w:tcPr>
          <w:p w:rsidR="009E5752" w:rsidRPr="009E5752" w:rsidRDefault="009E5752" w:rsidP="00F326CB">
            <w:pPr>
              <w:tabs>
                <w:tab w:val="left" w:pos="540"/>
                <w:tab w:val="left" w:pos="720"/>
              </w:tabs>
              <w:spacing w:line="240" w:lineRule="auto"/>
              <w:rPr>
                <w:rFonts w:ascii="Courier New" w:hAnsi="Courier New" w:cs="Courier New"/>
              </w:rPr>
            </w:pPr>
            <w:r w:rsidRPr="00FF069A">
              <w:rPr>
                <w:rFonts w:ascii="Courier New" w:hAnsi="Courier New" w:cs="Courier New"/>
                <w:sz w:val="22"/>
                <w:szCs w:val="22"/>
              </w:rPr>
              <w:lastRenderedPageBreak/>
              <w:t xml:space="preserve">Ожидаемые результаты реализации Программы </w:t>
            </w:r>
          </w:p>
        </w:tc>
        <w:tc>
          <w:tcPr>
            <w:tcW w:w="6647" w:type="dxa"/>
            <w:tcBorders>
              <w:top w:val="single" w:sz="4" w:space="0" w:color="auto"/>
              <w:left w:val="single" w:sz="4" w:space="0" w:color="auto"/>
              <w:bottom w:val="single" w:sz="4" w:space="0" w:color="auto"/>
              <w:right w:val="single" w:sz="4" w:space="0" w:color="auto"/>
            </w:tcBorders>
            <w:vAlign w:val="center"/>
          </w:tcPr>
          <w:p w:rsidR="009E5752" w:rsidRPr="009E5752" w:rsidRDefault="009E5752" w:rsidP="00A434C3">
            <w:pPr>
              <w:pStyle w:val="11"/>
              <w:tabs>
                <w:tab w:val="left" w:pos="720"/>
              </w:tabs>
              <w:jc w:val="both"/>
              <w:rPr>
                <w:rFonts w:ascii="Courier New" w:hAnsi="Courier New" w:cs="Courier New"/>
                <w:szCs w:val="22"/>
              </w:rPr>
            </w:pPr>
            <w:r w:rsidRPr="00B262D3">
              <w:rPr>
                <w:rFonts w:ascii="Courier New" w:hAnsi="Courier New" w:cs="Courier New"/>
                <w:sz w:val="22"/>
                <w:szCs w:val="22"/>
              </w:rPr>
              <w:t>Увеличение доли населения, удовлетворенного уровнем информационной открытости деятельности администрации, структурных подразделений</w:t>
            </w:r>
            <w:r w:rsidR="00B262D3" w:rsidRPr="00B262D3">
              <w:rPr>
                <w:rFonts w:ascii="Courier New" w:hAnsi="Courier New" w:cs="Courier New"/>
                <w:sz w:val="22"/>
                <w:szCs w:val="22"/>
              </w:rPr>
              <w:t>, муниципальных учреждений</w:t>
            </w:r>
            <w:r w:rsidR="00CC1C7A">
              <w:rPr>
                <w:rFonts w:ascii="Courier New" w:hAnsi="Courier New" w:cs="Courier New"/>
                <w:sz w:val="22"/>
                <w:szCs w:val="22"/>
              </w:rPr>
              <w:t>,</w:t>
            </w:r>
            <w:r w:rsidR="00B262D3" w:rsidRPr="00B262D3">
              <w:rPr>
                <w:rFonts w:ascii="Courier New" w:hAnsi="Courier New" w:cs="Courier New"/>
                <w:sz w:val="22"/>
                <w:szCs w:val="22"/>
              </w:rPr>
              <w:t xml:space="preserve"> до 57</w:t>
            </w:r>
            <w:r w:rsidRPr="00B262D3">
              <w:rPr>
                <w:rFonts w:ascii="Courier New" w:hAnsi="Courier New" w:cs="Courier New"/>
                <w:sz w:val="22"/>
                <w:szCs w:val="22"/>
              </w:rPr>
              <w:t>% к 202</w:t>
            </w:r>
            <w:r w:rsidR="00B262D3" w:rsidRPr="00B262D3">
              <w:rPr>
                <w:rFonts w:ascii="Courier New" w:hAnsi="Courier New" w:cs="Courier New"/>
                <w:sz w:val="22"/>
                <w:szCs w:val="22"/>
              </w:rPr>
              <w:t>6 году</w:t>
            </w:r>
          </w:p>
        </w:tc>
      </w:tr>
    </w:tbl>
    <w:p w:rsidR="00000A68" w:rsidRPr="005E5870" w:rsidRDefault="00000A68" w:rsidP="004750A0">
      <w:pPr>
        <w:tabs>
          <w:tab w:val="left" w:pos="540"/>
          <w:tab w:val="left" w:pos="720"/>
        </w:tabs>
        <w:spacing w:line="240" w:lineRule="auto"/>
        <w:rPr>
          <w:sz w:val="28"/>
          <w:szCs w:val="28"/>
        </w:rPr>
      </w:pPr>
    </w:p>
    <w:p w:rsidR="00000A68" w:rsidRPr="002F792A" w:rsidRDefault="00000A68" w:rsidP="004750A0">
      <w:pPr>
        <w:tabs>
          <w:tab w:val="left" w:pos="540"/>
          <w:tab w:val="left" w:pos="720"/>
        </w:tabs>
        <w:spacing w:line="240" w:lineRule="auto"/>
        <w:jc w:val="center"/>
        <w:rPr>
          <w:rFonts w:ascii="Arial" w:hAnsi="Arial" w:cs="Arial"/>
        </w:rPr>
      </w:pPr>
      <w:r w:rsidRPr="002F792A">
        <w:rPr>
          <w:rFonts w:ascii="Arial" w:hAnsi="Arial" w:cs="Arial"/>
          <w:lang w:val="en-US"/>
        </w:rPr>
        <w:t>II</w:t>
      </w:r>
      <w:r w:rsidRPr="002F792A">
        <w:rPr>
          <w:rFonts w:ascii="Arial" w:hAnsi="Arial" w:cs="Arial"/>
        </w:rPr>
        <w:t xml:space="preserve">. </w:t>
      </w:r>
      <w:r w:rsidR="00D770D2" w:rsidRPr="002F792A">
        <w:rPr>
          <w:rFonts w:ascii="Arial" w:hAnsi="Arial" w:cs="Arial"/>
        </w:rPr>
        <w:t>СОДЕРЖАНИЕ ПРОБЛЕМЫ И ОБОСНОВАНИЕ НЕОБХОДИМОСТИ ЕЁ РЕШЕНИЯ ПРОГРАММНО-ЦЕЛЕВЫМ МЕТОДОМ</w:t>
      </w:r>
    </w:p>
    <w:p w:rsidR="00000A68" w:rsidRPr="002F792A" w:rsidRDefault="00000A68" w:rsidP="00D93421">
      <w:pPr>
        <w:tabs>
          <w:tab w:val="left" w:pos="540"/>
          <w:tab w:val="left" w:pos="720"/>
        </w:tabs>
        <w:spacing w:line="240" w:lineRule="auto"/>
        <w:ind w:left="-14" w:firstLine="14"/>
        <w:jc w:val="center"/>
        <w:rPr>
          <w:rFonts w:ascii="Arial" w:hAnsi="Arial" w:cs="Arial"/>
        </w:rPr>
      </w:pPr>
    </w:p>
    <w:p w:rsidR="00FF54C5" w:rsidRPr="00FF54C5" w:rsidRDefault="0029025F" w:rsidP="00E464BB">
      <w:pPr>
        <w:tabs>
          <w:tab w:val="left" w:pos="2268"/>
          <w:tab w:val="left" w:pos="2552"/>
        </w:tabs>
        <w:spacing w:line="240" w:lineRule="auto"/>
        <w:ind w:left="-14" w:firstLine="723"/>
        <w:jc w:val="both"/>
        <w:rPr>
          <w:rFonts w:ascii="Arial" w:eastAsia="Times New Roman" w:hAnsi="Arial" w:cs="Arial"/>
          <w:lang w:eastAsia="ru-RU"/>
        </w:rPr>
      </w:pPr>
      <w:r>
        <w:rPr>
          <w:rFonts w:ascii="Arial" w:eastAsia="Times New Roman" w:hAnsi="Arial" w:cs="Arial"/>
          <w:lang w:eastAsia="ru-RU"/>
        </w:rPr>
        <w:t xml:space="preserve">1. </w:t>
      </w:r>
      <w:r w:rsidR="00FF54C5" w:rsidRPr="00FF54C5">
        <w:rPr>
          <w:rFonts w:ascii="Arial" w:eastAsia="Times New Roman" w:hAnsi="Arial" w:cs="Arial"/>
          <w:lang w:eastAsia="ru-RU"/>
        </w:rPr>
        <w:t>В современных условиях СМИ являются мощным ресурсом обеспечения информирования населения по вопросам деятельности органов местного самоуправления в целях повышения эффективности участия граждан в процессе принятия решений, что определяет необходимость выработки целенаправленной информационной политики органами местного самоуправления, направленной на более широкое освещение своей деятельности. Данная необходимость вытекает также из высокого уровня политической грамотности населения, и, как следствие, возрастающих потребностей жителей муниципального образования «</w:t>
      </w:r>
      <w:proofErr w:type="spellStart"/>
      <w:r w:rsidR="00FF54C5" w:rsidRPr="00FF54C5">
        <w:rPr>
          <w:rFonts w:ascii="Arial" w:eastAsia="Times New Roman" w:hAnsi="Arial" w:cs="Arial"/>
          <w:lang w:eastAsia="ru-RU"/>
        </w:rPr>
        <w:t>Нижнеудинский</w:t>
      </w:r>
      <w:proofErr w:type="spellEnd"/>
      <w:r w:rsidR="00FF54C5" w:rsidRPr="00FF54C5">
        <w:rPr>
          <w:rFonts w:ascii="Arial" w:eastAsia="Times New Roman" w:hAnsi="Arial" w:cs="Arial"/>
          <w:lang w:eastAsia="ru-RU"/>
        </w:rPr>
        <w:t xml:space="preserve"> район» в информации о деятельности органов местного </w:t>
      </w:r>
      <w:r w:rsidR="00213CDB">
        <w:rPr>
          <w:rFonts w:ascii="Arial" w:eastAsia="Times New Roman" w:hAnsi="Arial" w:cs="Arial"/>
          <w:lang w:eastAsia="ru-RU"/>
        </w:rPr>
        <w:t>самоуправления района. О</w:t>
      </w:r>
      <w:r w:rsidR="00FF54C5" w:rsidRPr="00FF54C5">
        <w:rPr>
          <w:rFonts w:ascii="Arial" w:eastAsia="Times New Roman" w:hAnsi="Arial" w:cs="Arial"/>
          <w:lang w:eastAsia="ru-RU"/>
        </w:rPr>
        <w:t>существление информационной стратегии органами местного самоуправления выполняет исключительно важную социальную функцию - оперативное информирование населения о своей деятельности для удовлетворения его информационных потребностей, обеспечения конструктивного взаимодействия населения с органами местного самоуправления.</w:t>
      </w:r>
    </w:p>
    <w:p w:rsidR="00FF54C5" w:rsidRPr="00FF54C5" w:rsidRDefault="0029025F" w:rsidP="00E464BB">
      <w:pPr>
        <w:tabs>
          <w:tab w:val="left" w:pos="0"/>
        </w:tabs>
        <w:spacing w:line="240" w:lineRule="auto"/>
        <w:ind w:left="-14" w:firstLine="723"/>
        <w:jc w:val="both"/>
        <w:rPr>
          <w:rFonts w:ascii="Arial" w:eastAsia="Times New Roman" w:hAnsi="Arial" w:cs="Arial"/>
          <w:lang w:eastAsia="ru-RU"/>
        </w:rPr>
      </w:pPr>
      <w:r>
        <w:rPr>
          <w:rFonts w:ascii="Arial" w:eastAsia="Times New Roman" w:hAnsi="Arial" w:cs="Arial"/>
          <w:lang w:eastAsia="ru-RU"/>
        </w:rPr>
        <w:t xml:space="preserve">2. </w:t>
      </w:r>
      <w:r w:rsidR="00FF54C5" w:rsidRPr="00FF54C5">
        <w:rPr>
          <w:rFonts w:ascii="Arial" w:eastAsia="Times New Roman" w:hAnsi="Arial" w:cs="Arial"/>
          <w:lang w:eastAsia="ru-RU"/>
        </w:rPr>
        <w:t>Соблюдение требований законодательства, связанных с информированием населения, и в дальнейшем будет оставаться актуальной, требующей особого внимания</w:t>
      </w:r>
      <w:r w:rsidR="002C3F6B">
        <w:rPr>
          <w:rFonts w:ascii="Arial" w:eastAsia="Times New Roman" w:hAnsi="Arial" w:cs="Arial"/>
          <w:lang w:eastAsia="ru-RU"/>
        </w:rPr>
        <w:t>,</w:t>
      </w:r>
      <w:r w:rsidR="00FF54C5" w:rsidRPr="00FF54C5">
        <w:rPr>
          <w:rFonts w:ascii="Arial" w:eastAsia="Times New Roman" w:hAnsi="Arial" w:cs="Arial"/>
          <w:lang w:eastAsia="ru-RU"/>
        </w:rPr>
        <w:t xml:space="preserve"> задачей.</w:t>
      </w:r>
      <w:r w:rsidR="002C3F6B">
        <w:rPr>
          <w:rFonts w:ascii="Arial" w:eastAsia="Times New Roman" w:hAnsi="Arial" w:cs="Arial"/>
          <w:lang w:eastAsia="ru-RU"/>
        </w:rPr>
        <w:t xml:space="preserve"> </w:t>
      </w:r>
      <w:r w:rsidR="00FF54C5" w:rsidRPr="00FF54C5">
        <w:rPr>
          <w:rFonts w:ascii="Arial" w:eastAsia="Times New Roman" w:hAnsi="Arial" w:cs="Arial"/>
          <w:lang w:eastAsia="ru-RU"/>
        </w:rPr>
        <w:t>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w:t>
      </w:r>
    </w:p>
    <w:p w:rsidR="00FF54C5" w:rsidRPr="00FF54C5" w:rsidRDefault="00FF54C5" w:rsidP="00E464BB">
      <w:pPr>
        <w:tabs>
          <w:tab w:val="left" w:pos="540"/>
          <w:tab w:val="left" w:pos="720"/>
        </w:tabs>
        <w:spacing w:line="240" w:lineRule="auto"/>
        <w:ind w:left="-14" w:firstLine="723"/>
        <w:jc w:val="both"/>
        <w:rPr>
          <w:rFonts w:ascii="Arial" w:eastAsia="Times New Roman" w:hAnsi="Arial" w:cs="Arial"/>
          <w:lang w:eastAsia="ru-RU"/>
        </w:rPr>
      </w:pPr>
      <w:r w:rsidRPr="00FF54C5">
        <w:rPr>
          <w:rFonts w:ascii="Arial" w:eastAsia="Times New Roman" w:hAnsi="Arial" w:cs="Arial"/>
          <w:lang w:eastAsia="ru-RU"/>
        </w:rPr>
        <w:t xml:space="preserve">В соответствии с Федеральными законами от 06.10.2003г. №131-ФЗ «Об общих принципах организации местного самоуправления в Российской Федерации», от 09.02.2009г. №8-ФЗ «Об обеспечении доступа к информации о деятельности государственных органов и органов местного самоуправления» на органы местного самоуправлении возложена обязанность по опубликованию </w:t>
      </w:r>
      <w:r w:rsidRPr="00FF54C5">
        <w:rPr>
          <w:rFonts w:ascii="Arial" w:eastAsia="Times New Roman" w:hAnsi="Arial" w:cs="Arial"/>
          <w:lang w:eastAsia="ru-RU"/>
        </w:rPr>
        <w:lastRenderedPageBreak/>
        <w:t>муниципальных правовых актов,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FF54C5" w:rsidRPr="00FF54C5" w:rsidRDefault="0029025F" w:rsidP="00E464BB">
      <w:pPr>
        <w:tabs>
          <w:tab w:val="left" w:pos="540"/>
          <w:tab w:val="left" w:pos="720"/>
        </w:tabs>
        <w:spacing w:line="240" w:lineRule="auto"/>
        <w:ind w:left="-14" w:firstLine="723"/>
        <w:jc w:val="both"/>
        <w:rPr>
          <w:rFonts w:ascii="Arial" w:eastAsia="Times New Roman" w:hAnsi="Arial" w:cs="Arial"/>
          <w:lang w:eastAsia="ru-RU"/>
        </w:rPr>
      </w:pPr>
      <w:r>
        <w:rPr>
          <w:rFonts w:ascii="Arial" w:eastAsia="Times New Roman" w:hAnsi="Arial" w:cs="Arial"/>
          <w:lang w:eastAsia="ru-RU"/>
        </w:rPr>
        <w:t xml:space="preserve">3. </w:t>
      </w:r>
      <w:r w:rsidR="00FF54C5" w:rsidRPr="00FF54C5">
        <w:rPr>
          <w:rFonts w:ascii="Arial" w:eastAsia="Times New Roman" w:hAnsi="Arial" w:cs="Arial"/>
          <w:lang w:eastAsia="ru-RU"/>
        </w:rPr>
        <w:t xml:space="preserve">С целью </w:t>
      </w:r>
      <w:r w:rsidR="00090DF6">
        <w:rPr>
          <w:rFonts w:ascii="Arial" w:eastAsia="Times New Roman" w:hAnsi="Arial" w:cs="Arial"/>
          <w:lang w:eastAsia="ru-RU"/>
        </w:rPr>
        <w:t>осуществления</w:t>
      </w:r>
      <w:r w:rsidR="00FF54C5" w:rsidRPr="00FF54C5">
        <w:rPr>
          <w:rFonts w:ascii="Arial" w:eastAsia="Times New Roman" w:hAnsi="Arial" w:cs="Arial"/>
          <w:lang w:eastAsia="ru-RU"/>
        </w:rPr>
        <w:t xml:space="preserve"> данных полномочий муниципальным образованием «</w:t>
      </w:r>
      <w:proofErr w:type="spellStart"/>
      <w:r w:rsidR="00FF54C5" w:rsidRPr="00FF54C5">
        <w:rPr>
          <w:rFonts w:ascii="Arial" w:eastAsia="Times New Roman" w:hAnsi="Arial" w:cs="Arial"/>
          <w:lang w:eastAsia="ru-RU"/>
        </w:rPr>
        <w:t>Нижнеудинский</w:t>
      </w:r>
      <w:proofErr w:type="spellEnd"/>
      <w:r w:rsidR="00FF54C5" w:rsidRPr="00FF54C5">
        <w:rPr>
          <w:rFonts w:ascii="Arial" w:eastAsia="Times New Roman" w:hAnsi="Arial" w:cs="Arial"/>
          <w:lang w:eastAsia="ru-RU"/>
        </w:rPr>
        <w:t xml:space="preserve"> район» реализованы следующие мероприятия: </w:t>
      </w:r>
    </w:p>
    <w:p w:rsidR="00FF54C5" w:rsidRPr="00FF54C5" w:rsidRDefault="00FF54C5" w:rsidP="00E464BB">
      <w:pPr>
        <w:tabs>
          <w:tab w:val="left" w:pos="540"/>
          <w:tab w:val="left" w:pos="720"/>
        </w:tabs>
        <w:spacing w:line="240" w:lineRule="auto"/>
        <w:ind w:left="-14" w:firstLine="723"/>
        <w:jc w:val="both"/>
        <w:rPr>
          <w:rFonts w:ascii="Arial" w:eastAsia="Times New Roman" w:hAnsi="Arial" w:cs="Arial"/>
          <w:lang w:eastAsia="ru-RU"/>
        </w:rPr>
      </w:pPr>
      <w:r w:rsidRPr="00FF54C5">
        <w:rPr>
          <w:rFonts w:ascii="Arial" w:eastAsia="Times New Roman" w:hAnsi="Arial" w:cs="Arial"/>
          <w:lang w:eastAsia="ru-RU"/>
        </w:rPr>
        <w:t xml:space="preserve">1) учреждено печатное издание - «Вестник </w:t>
      </w:r>
      <w:proofErr w:type="spellStart"/>
      <w:r w:rsidRPr="00FF54C5">
        <w:rPr>
          <w:rFonts w:ascii="Arial" w:eastAsia="Times New Roman" w:hAnsi="Arial" w:cs="Arial"/>
          <w:lang w:eastAsia="ru-RU"/>
        </w:rPr>
        <w:t>Нижнеудинского</w:t>
      </w:r>
      <w:proofErr w:type="spellEnd"/>
      <w:r w:rsidRPr="00FF54C5">
        <w:rPr>
          <w:rFonts w:ascii="Arial" w:eastAsia="Times New Roman" w:hAnsi="Arial" w:cs="Arial"/>
          <w:lang w:eastAsia="ru-RU"/>
        </w:rPr>
        <w:t xml:space="preserve"> района», в котором публикуются муниципальные правовые акты муниципального образования «</w:t>
      </w:r>
      <w:proofErr w:type="spellStart"/>
      <w:r w:rsidRPr="00FF54C5">
        <w:rPr>
          <w:rFonts w:ascii="Arial" w:eastAsia="Times New Roman" w:hAnsi="Arial" w:cs="Arial"/>
          <w:lang w:eastAsia="ru-RU"/>
        </w:rPr>
        <w:t>Нижнеудинский</w:t>
      </w:r>
      <w:proofErr w:type="spellEnd"/>
      <w:r w:rsidRPr="00FF54C5">
        <w:rPr>
          <w:rFonts w:ascii="Arial" w:eastAsia="Times New Roman" w:hAnsi="Arial" w:cs="Arial"/>
          <w:lang w:eastAsia="ru-RU"/>
        </w:rPr>
        <w:t xml:space="preserve"> район», издается тиражом 100 экземпляров и распространяется бесплатно;</w:t>
      </w:r>
    </w:p>
    <w:p w:rsidR="00FF54C5" w:rsidRPr="00FF54C5" w:rsidRDefault="00FF54C5" w:rsidP="00E464BB">
      <w:pPr>
        <w:tabs>
          <w:tab w:val="left" w:pos="1843"/>
          <w:tab w:val="left" w:pos="2127"/>
        </w:tabs>
        <w:spacing w:line="240" w:lineRule="auto"/>
        <w:ind w:left="-14" w:firstLine="723"/>
        <w:jc w:val="both"/>
        <w:rPr>
          <w:rFonts w:ascii="Arial" w:eastAsia="Times New Roman" w:hAnsi="Arial" w:cs="Arial"/>
          <w:lang w:eastAsia="ru-RU"/>
        </w:rPr>
      </w:pPr>
      <w:r w:rsidRPr="00FF54C5">
        <w:rPr>
          <w:rFonts w:ascii="Arial" w:eastAsia="Times New Roman" w:hAnsi="Arial" w:cs="Arial"/>
          <w:lang w:eastAsia="ru-RU"/>
        </w:rPr>
        <w:t>2) создан и функционирует официальный сайт, на котором размещается полная и актуальная информаци</w:t>
      </w:r>
      <w:r w:rsidR="00A434C3">
        <w:rPr>
          <w:rFonts w:ascii="Arial" w:eastAsia="Times New Roman" w:hAnsi="Arial" w:cs="Arial"/>
          <w:lang w:eastAsia="ru-RU"/>
        </w:rPr>
        <w:t>я о деятельности муниципального</w:t>
      </w:r>
      <w:r w:rsidRPr="00FF54C5">
        <w:rPr>
          <w:rFonts w:ascii="Arial" w:eastAsia="Times New Roman" w:hAnsi="Arial" w:cs="Arial"/>
          <w:lang w:eastAsia="ru-RU"/>
        </w:rPr>
        <w:t xml:space="preserve"> образования «</w:t>
      </w:r>
      <w:proofErr w:type="spellStart"/>
      <w:r w:rsidRPr="00FF54C5">
        <w:rPr>
          <w:rFonts w:ascii="Arial" w:eastAsia="Times New Roman" w:hAnsi="Arial" w:cs="Arial"/>
          <w:lang w:eastAsia="ru-RU"/>
        </w:rPr>
        <w:t>Нижнеудинский</w:t>
      </w:r>
      <w:proofErr w:type="spellEnd"/>
      <w:r w:rsidRPr="00FF54C5">
        <w:rPr>
          <w:rFonts w:ascii="Arial" w:eastAsia="Times New Roman" w:hAnsi="Arial" w:cs="Arial"/>
          <w:lang w:eastAsia="ru-RU"/>
        </w:rPr>
        <w:t xml:space="preserve"> район», социально-экономическом развитии </w:t>
      </w:r>
      <w:proofErr w:type="spellStart"/>
      <w:r w:rsidRPr="00FF54C5">
        <w:rPr>
          <w:rFonts w:ascii="Arial" w:eastAsia="Times New Roman" w:hAnsi="Arial" w:cs="Arial"/>
          <w:lang w:eastAsia="ru-RU"/>
        </w:rPr>
        <w:t>Нижнеудинского</w:t>
      </w:r>
      <w:proofErr w:type="spellEnd"/>
      <w:r w:rsidRPr="00FF54C5">
        <w:rPr>
          <w:rFonts w:ascii="Arial" w:eastAsia="Times New Roman" w:hAnsi="Arial" w:cs="Arial"/>
          <w:lang w:eastAsia="ru-RU"/>
        </w:rPr>
        <w:t xml:space="preserve"> района, инвестиционном климате, порядке и сроках пре</w:t>
      </w:r>
      <w:r w:rsidR="002C3F6B">
        <w:rPr>
          <w:rFonts w:ascii="Arial" w:eastAsia="Times New Roman" w:hAnsi="Arial" w:cs="Arial"/>
          <w:lang w:eastAsia="ru-RU"/>
        </w:rPr>
        <w:t>доставления муниципальных услуг</w:t>
      </w:r>
      <w:r w:rsidRPr="00FF54C5">
        <w:rPr>
          <w:rFonts w:ascii="Arial" w:eastAsia="Times New Roman" w:hAnsi="Arial" w:cs="Arial"/>
          <w:lang w:eastAsia="ru-RU"/>
        </w:rPr>
        <w:t xml:space="preserve"> и другая информация. Кроме того, на официальном сайте размещаются постановления и распоряжения администрации, проводится независимая экспертиза проектов муниципальных программ и административных регламентов предоставления муниципальных услуг и исполнения муниципальных функций, организована работа интернет-приемной, позволяющей</w:t>
      </w:r>
      <w:r w:rsidR="00A434C3">
        <w:rPr>
          <w:rFonts w:ascii="Arial" w:eastAsia="Times New Roman" w:hAnsi="Arial" w:cs="Arial"/>
          <w:lang w:eastAsia="ru-RU"/>
        </w:rPr>
        <w:t xml:space="preserve"> направить обращение гражданина</w:t>
      </w:r>
      <w:r w:rsidRPr="00FF54C5">
        <w:rPr>
          <w:rFonts w:ascii="Arial" w:eastAsia="Times New Roman" w:hAnsi="Arial" w:cs="Arial"/>
          <w:lang w:eastAsia="ru-RU"/>
        </w:rPr>
        <w:t xml:space="preserve"> в электронном виде;</w:t>
      </w:r>
    </w:p>
    <w:p w:rsidR="00FF54C5" w:rsidRPr="00FF54C5" w:rsidRDefault="00090DF6" w:rsidP="00E464BB">
      <w:pPr>
        <w:tabs>
          <w:tab w:val="left" w:pos="540"/>
          <w:tab w:val="left" w:pos="720"/>
        </w:tabs>
        <w:spacing w:line="240" w:lineRule="auto"/>
        <w:ind w:left="-14" w:firstLine="723"/>
        <w:jc w:val="both"/>
        <w:rPr>
          <w:rFonts w:ascii="Arial" w:eastAsia="Times New Roman" w:hAnsi="Arial" w:cs="Arial"/>
          <w:lang w:eastAsia="ru-RU"/>
        </w:rPr>
      </w:pPr>
      <w:r>
        <w:rPr>
          <w:rFonts w:ascii="Arial" w:eastAsia="Times New Roman" w:hAnsi="Arial" w:cs="Arial"/>
          <w:lang w:eastAsia="ru-RU"/>
        </w:rPr>
        <w:t>3) размещена</w:t>
      </w:r>
      <w:r w:rsidR="00FF54C5" w:rsidRPr="00FF54C5">
        <w:rPr>
          <w:rFonts w:ascii="Arial" w:eastAsia="Times New Roman" w:hAnsi="Arial" w:cs="Arial"/>
          <w:lang w:eastAsia="ru-RU"/>
        </w:rPr>
        <w:t xml:space="preserve"> информаци</w:t>
      </w:r>
      <w:r>
        <w:rPr>
          <w:rFonts w:ascii="Arial" w:eastAsia="Times New Roman" w:hAnsi="Arial" w:cs="Arial"/>
          <w:lang w:eastAsia="ru-RU"/>
        </w:rPr>
        <w:t xml:space="preserve">я </w:t>
      </w:r>
      <w:r w:rsidR="00FF54C5" w:rsidRPr="00FF54C5">
        <w:rPr>
          <w:rFonts w:ascii="Arial" w:eastAsia="Times New Roman" w:hAnsi="Arial" w:cs="Arial"/>
          <w:lang w:eastAsia="ru-RU"/>
        </w:rPr>
        <w:t>в электронных СМИ;</w:t>
      </w:r>
    </w:p>
    <w:p w:rsidR="00FF54C5" w:rsidRPr="00FF54C5" w:rsidRDefault="00090DF6" w:rsidP="00E464BB">
      <w:pPr>
        <w:tabs>
          <w:tab w:val="left" w:pos="540"/>
          <w:tab w:val="left" w:pos="720"/>
        </w:tabs>
        <w:spacing w:line="240" w:lineRule="auto"/>
        <w:ind w:left="-14" w:firstLine="723"/>
        <w:jc w:val="both"/>
        <w:rPr>
          <w:rFonts w:ascii="Arial" w:eastAsia="Times New Roman" w:hAnsi="Arial" w:cs="Arial"/>
          <w:lang w:eastAsia="ru-RU"/>
        </w:rPr>
      </w:pPr>
      <w:r>
        <w:rPr>
          <w:rFonts w:ascii="Arial" w:eastAsia="Times New Roman" w:hAnsi="Arial" w:cs="Arial"/>
          <w:lang w:eastAsia="ru-RU"/>
        </w:rPr>
        <w:t>4) опубликована</w:t>
      </w:r>
      <w:r w:rsidR="00FF54C5" w:rsidRPr="00FF54C5">
        <w:rPr>
          <w:rFonts w:ascii="Arial" w:eastAsia="Times New Roman" w:hAnsi="Arial" w:cs="Arial"/>
          <w:lang w:eastAsia="ru-RU"/>
        </w:rPr>
        <w:t xml:space="preserve"> информаци</w:t>
      </w:r>
      <w:r>
        <w:rPr>
          <w:rFonts w:ascii="Arial" w:eastAsia="Times New Roman" w:hAnsi="Arial" w:cs="Arial"/>
          <w:lang w:eastAsia="ru-RU"/>
        </w:rPr>
        <w:t>я</w:t>
      </w:r>
      <w:r w:rsidR="00FF54C5" w:rsidRPr="00FF54C5">
        <w:rPr>
          <w:rFonts w:ascii="Arial" w:eastAsia="Times New Roman" w:hAnsi="Arial" w:cs="Arial"/>
          <w:lang w:eastAsia="ru-RU"/>
        </w:rPr>
        <w:t xml:space="preserve"> в прессе.</w:t>
      </w:r>
    </w:p>
    <w:p w:rsidR="00FF54C5" w:rsidRPr="00FF54C5" w:rsidRDefault="00090DF6" w:rsidP="00E464BB">
      <w:pPr>
        <w:tabs>
          <w:tab w:val="left" w:pos="540"/>
          <w:tab w:val="left" w:pos="720"/>
        </w:tabs>
        <w:spacing w:line="240" w:lineRule="auto"/>
        <w:ind w:left="-14" w:firstLine="723"/>
        <w:jc w:val="both"/>
        <w:rPr>
          <w:rFonts w:ascii="Arial" w:eastAsia="Times New Roman" w:hAnsi="Arial" w:cs="Arial"/>
          <w:lang w:eastAsia="ru-RU"/>
        </w:rPr>
      </w:pPr>
      <w:r>
        <w:rPr>
          <w:rFonts w:ascii="Arial" w:eastAsia="Times New Roman" w:hAnsi="Arial" w:cs="Arial"/>
          <w:lang w:eastAsia="ru-RU"/>
        </w:rPr>
        <w:t xml:space="preserve">4. </w:t>
      </w:r>
      <w:r w:rsidR="00FF54C5" w:rsidRPr="00FF54C5">
        <w:rPr>
          <w:rFonts w:ascii="Arial" w:eastAsia="Times New Roman" w:hAnsi="Arial" w:cs="Arial"/>
          <w:lang w:eastAsia="ru-RU"/>
        </w:rPr>
        <w:t>Успех проводимых реформ и начинаний напрямую зависит от своевременных разъяснений действий органов местного самоуправления. При этом ведущая роль по формированию общественного мнения по отношению к подобного рода мероприятиям отводится именно работе СМИ. Эффективность этой работы как раз и достигается за счет реализации мероприятий муниципальной программы «Информационное сопровождение деятельности администрации муниципального района муниципального образования «</w:t>
      </w:r>
      <w:proofErr w:type="spellStart"/>
      <w:r w:rsidR="00FF54C5" w:rsidRPr="00FF54C5">
        <w:rPr>
          <w:rFonts w:ascii="Arial" w:eastAsia="Times New Roman" w:hAnsi="Arial" w:cs="Arial"/>
          <w:lang w:eastAsia="ru-RU"/>
        </w:rPr>
        <w:t>Нижнеудинский</w:t>
      </w:r>
      <w:proofErr w:type="spellEnd"/>
      <w:r w:rsidR="00FF54C5" w:rsidRPr="00FF54C5">
        <w:rPr>
          <w:rFonts w:ascii="Arial" w:eastAsia="Times New Roman" w:hAnsi="Arial" w:cs="Arial"/>
          <w:lang w:eastAsia="ru-RU"/>
        </w:rPr>
        <w:t xml:space="preserve"> район» </w:t>
      </w:r>
      <w:r w:rsidR="00A46197">
        <w:rPr>
          <w:rFonts w:ascii="Arial" w:eastAsia="Times New Roman" w:hAnsi="Arial" w:cs="Arial"/>
          <w:lang w:eastAsia="ru-RU"/>
        </w:rPr>
        <w:t>и ее структурных подразделений».</w:t>
      </w:r>
    </w:p>
    <w:p w:rsidR="00FF54C5" w:rsidRPr="00FF54C5" w:rsidRDefault="00FF54C5" w:rsidP="00E464BB">
      <w:pPr>
        <w:tabs>
          <w:tab w:val="left" w:pos="540"/>
          <w:tab w:val="left" w:pos="720"/>
        </w:tabs>
        <w:spacing w:line="240" w:lineRule="auto"/>
        <w:ind w:left="-14" w:firstLine="723"/>
        <w:jc w:val="both"/>
        <w:rPr>
          <w:rFonts w:ascii="Arial" w:eastAsia="Times New Roman" w:hAnsi="Arial" w:cs="Arial"/>
          <w:lang w:eastAsia="ru-RU"/>
        </w:rPr>
      </w:pPr>
      <w:r w:rsidRPr="00FF54C5">
        <w:rPr>
          <w:rFonts w:ascii="Arial" w:eastAsia="Times New Roman" w:hAnsi="Arial" w:cs="Arial"/>
          <w:lang w:eastAsia="ru-RU"/>
        </w:rPr>
        <w:t>Реализация программных мероприятий позволит повысить степень доверия населения к органам местного самоуправления за счет обеспечения обратной связи через СМИ и коммуникации, которая будет способствовать оперативному решению проблемных ситуаций.</w:t>
      </w:r>
    </w:p>
    <w:p w:rsidR="009938E2" w:rsidRDefault="007C065C" w:rsidP="00E464BB">
      <w:pPr>
        <w:tabs>
          <w:tab w:val="left" w:pos="540"/>
          <w:tab w:val="left" w:pos="720"/>
        </w:tabs>
        <w:spacing w:line="240" w:lineRule="auto"/>
        <w:ind w:left="-14" w:firstLine="723"/>
        <w:jc w:val="both"/>
        <w:rPr>
          <w:rFonts w:ascii="Arial" w:eastAsia="Times New Roman" w:hAnsi="Arial" w:cs="Arial"/>
          <w:lang w:eastAsia="ru-RU"/>
        </w:rPr>
      </w:pPr>
      <w:r>
        <w:rPr>
          <w:rFonts w:ascii="Arial" w:eastAsia="Times New Roman" w:hAnsi="Arial" w:cs="Arial"/>
          <w:lang w:eastAsia="ru-RU"/>
        </w:rPr>
        <w:t xml:space="preserve">5. </w:t>
      </w:r>
      <w:r w:rsidR="00FF54C5" w:rsidRPr="00FF54C5">
        <w:rPr>
          <w:rFonts w:ascii="Arial" w:eastAsia="Times New Roman" w:hAnsi="Arial" w:cs="Arial"/>
          <w:lang w:eastAsia="ru-RU"/>
        </w:rPr>
        <w:t xml:space="preserve">На сегодняшний день актуальными остаются задачи по улучшению взаимодействия населения с органами местной власти и СМИ, создание конструктивной коммуникации по вопросам местного значения, повышение открытости и гласности работы этих органов; установление обратной связи с населением; координация работы в определении приоритетных тем для освещения деятельности органов местного самоуправления в СМИ и коммуникации; предоставление информации, справочных материалов по социальным и интересующим граждан вопросам; обобщение опыта работы по информированию. </w:t>
      </w:r>
    </w:p>
    <w:p w:rsidR="00FF54C5" w:rsidRPr="00FF54C5" w:rsidRDefault="007C065C" w:rsidP="00E464BB">
      <w:pPr>
        <w:tabs>
          <w:tab w:val="left" w:pos="540"/>
          <w:tab w:val="left" w:pos="720"/>
        </w:tabs>
        <w:spacing w:line="240" w:lineRule="auto"/>
        <w:ind w:left="-14" w:firstLine="723"/>
        <w:jc w:val="both"/>
        <w:rPr>
          <w:rFonts w:ascii="Arial" w:eastAsia="Times New Roman" w:hAnsi="Arial" w:cs="Arial"/>
          <w:lang w:eastAsia="ru-RU"/>
        </w:rPr>
      </w:pPr>
      <w:r>
        <w:rPr>
          <w:rFonts w:ascii="Arial" w:eastAsia="Times New Roman" w:hAnsi="Arial" w:cs="Arial"/>
          <w:lang w:eastAsia="ru-RU"/>
        </w:rPr>
        <w:t xml:space="preserve">6. </w:t>
      </w:r>
      <w:r w:rsidR="00FF54C5" w:rsidRPr="00FF54C5">
        <w:rPr>
          <w:rFonts w:ascii="Arial" w:eastAsia="Times New Roman" w:hAnsi="Arial" w:cs="Arial"/>
          <w:lang w:eastAsia="ru-RU"/>
        </w:rPr>
        <w:t>Также остается необходимость в нормативном регулировании информационного освещения деятельности органов местного самоуправления, что достигается за счет разработки данной Программы.</w:t>
      </w:r>
    </w:p>
    <w:p w:rsidR="00FF54C5" w:rsidRPr="00FF54C5" w:rsidRDefault="00FF54C5" w:rsidP="00E464BB">
      <w:pPr>
        <w:tabs>
          <w:tab w:val="left" w:pos="540"/>
          <w:tab w:val="left" w:pos="720"/>
        </w:tabs>
        <w:spacing w:line="240" w:lineRule="auto"/>
        <w:ind w:left="-14" w:firstLine="723"/>
        <w:jc w:val="both"/>
        <w:rPr>
          <w:rFonts w:ascii="Arial" w:eastAsia="Times New Roman" w:hAnsi="Arial" w:cs="Arial"/>
          <w:lang w:eastAsia="ru-RU"/>
        </w:rPr>
      </w:pPr>
      <w:r w:rsidRPr="00FF54C5">
        <w:rPr>
          <w:rFonts w:ascii="Arial" w:eastAsia="Times New Roman" w:hAnsi="Arial" w:cs="Arial"/>
          <w:lang w:eastAsia="ru-RU"/>
        </w:rPr>
        <w:t>Использование программно-целевого метода позволит создавать необходимые условия для организации своевременного и регулярного информирования населения о деятельности органов местного самоуправления.</w:t>
      </w:r>
    </w:p>
    <w:p w:rsidR="00000A68" w:rsidRPr="002F792A" w:rsidRDefault="00FF54C5" w:rsidP="00E464BB">
      <w:pPr>
        <w:tabs>
          <w:tab w:val="left" w:pos="540"/>
          <w:tab w:val="left" w:pos="720"/>
        </w:tabs>
        <w:spacing w:line="240" w:lineRule="auto"/>
        <w:ind w:left="-14" w:firstLine="723"/>
        <w:jc w:val="both"/>
        <w:rPr>
          <w:rFonts w:ascii="Arial" w:hAnsi="Arial" w:cs="Arial"/>
        </w:rPr>
      </w:pPr>
      <w:r w:rsidRPr="00FF54C5">
        <w:rPr>
          <w:rFonts w:ascii="Arial" w:eastAsia="Times New Roman" w:hAnsi="Arial" w:cs="Arial"/>
          <w:lang w:eastAsia="ru-RU"/>
        </w:rPr>
        <w:t xml:space="preserve">Таким образом, данная Программа удовлетворяет необходимость в нормативном регулировании информационного освещения деятельности органов местного самоуправления, является механизмом реализации требований законодательства в части обеспечения доступа к информации о деятельности органов местного самоуправления и формирования программно-целевого метода работы для повышения эффективности использования бюджетных средств. </w:t>
      </w:r>
      <w:r w:rsidRPr="00FF54C5">
        <w:rPr>
          <w:rFonts w:ascii="Arial" w:eastAsia="Times New Roman" w:hAnsi="Arial" w:cs="Arial"/>
          <w:lang w:eastAsia="ru-RU"/>
        </w:rPr>
        <w:lastRenderedPageBreak/>
        <w:t>Реализация программных мероприятий позволит СМ</w:t>
      </w:r>
      <w:r w:rsidR="007C065C">
        <w:rPr>
          <w:rFonts w:ascii="Arial" w:eastAsia="Times New Roman" w:hAnsi="Arial" w:cs="Arial"/>
          <w:lang w:eastAsia="ru-RU"/>
        </w:rPr>
        <w:t>И</w:t>
      </w:r>
      <w:r w:rsidRPr="00FF54C5">
        <w:rPr>
          <w:rFonts w:ascii="Arial" w:eastAsia="Times New Roman" w:hAnsi="Arial" w:cs="Arial"/>
          <w:lang w:eastAsia="ru-RU"/>
        </w:rPr>
        <w:t xml:space="preserve"> активизировать освещение социально значимых тем и повысить качество информационных продуктов.</w:t>
      </w:r>
    </w:p>
    <w:p w:rsidR="003F0BA7" w:rsidRDefault="003F0BA7" w:rsidP="00D93421">
      <w:pPr>
        <w:tabs>
          <w:tab w:val="left" w:pos="540"/>
          <w:tab w:val="left" w:pos="720"/>
        </w:tabs>
        <w:spacing w:line="240" w:lineRule="auto"/>
        <w:ind w:left="-14" w:firstLine="14"/>
        <w:jc w:val="center"/>
        <w:rPr>
          <w:rFonts w:ascii="Arial" w:hAnsi="Arial" w:cs="Arial"/>
        </w:rPr>
      </w:pPr>
    </w:p>
    <w:p w:rsidR="00000A68" w:rsidRPr="002F792A" w:rsidRDefault="00000A68" w:rsidP="00D93421">
      <w:pPr>
        <w:tabs>
          <w:tab w:val="left" w:pos="540"/>
          <w:tab w:val="left" w:pos="720"/>
        </w:tabs>
        <w:spacing w:line="240" w:lineRule="auto"/>
        <w:ind w:left="-14" w:firstLine="14"/>
        <w:jc w:val="center"/>
        <w:rPr>
          <w:rFonts w:ascii="Arial" w:hAnsi="Arial" w:cs="Arial"/>
        </w:rPr>
      </w:pPr>
      <w:r w:rsidRPr="002F792A">
        <w:rPr>
          <w:rFonts w:ascii="Arial" w:hAnsi="Arial" w:cs="Arial"/>
          <w:lang w:val="en-US"/>
        </w:rPr>
        <w:t>III</w:t>
      </w:r>
      <w:r w:rsidRPr="002F792A">
        <w:rPr>
          <w:rFonts w:ascii="Arial" w:hAnsi="Arial" w:cs="Arial"/>
        </w:rPr>
        <w:t xml:space="preserve">. </w:t>
      </w:r>
      <w:r w:rsidR="00D770D2" w:rsidRPr="002F792A">
        <w:rPr>
          <w:rFonts w:ascii="Arial" w:hAnsi="Arial" w:cs="Arial"/>
        </w:rPr>
        <w:t>ОСНОВН</w:t>
      </w:r>
      <w:r w:rsidR="00D770D2">
        <w:rPr>
          <w:rFonts w:ascii="Arial" w:hAnsi="Arial" w:cs="Arial"/>
        </w:rPr>
        <w:t>АЯ</w:t>
      </w:r>
      <w:r w:rsidR="00D770D2" w:rsidRPr="002F792A">
        <w:rPr>
          <w:rFonts w:ascii="Arial" w:hAnsi="Arial" w:cs="Arial"/>
        </w:rPr>
        <w:t xml:space="preserve"> ЦЕЛ</w:t>
      </w:r>
      <w:r w:rsidR="00D770D2">
        <w:rPr>
          <w:rFonts w:ascii="Arial" w:hAnsi="Arial" w:cs="Arial"/>
        </w:rPr>
        <w:t>Ь</w:t>
      </w:r>
      <w:r w:rsidR="00D770D2" w:rsidRPr="002F792A">
        <w:rPr>
          <w:rFonts w:ascii="Arial" w:hAnsi="Arial" w:cs="Arial"/>
        </w:rPr>
        <w:t xml:space="preserve"> И ЗАДАЧ</w:t>
      </w:r>
      <w:r w:rsidR="00D770D2">
        <w:rPr>
          <w:rFonts w:ascii="Arial" w:hAnsi="Arial" w:cs="Arial"/>
        </w:rPr>
        <w:t>А</w:t>
      </w:r>
      <w:r w:rsidR="00D770D2" w:rsidRPr="002F792A">
        <w:rPr>
          <w:rFonts w:ascii="Arial" w:hAnsi="Arial" w:cs="Arial"/>
        </w:rPr>
        <w:t xml:space="preserve"> ПРОГРАММЫ</w:t>
      </w:r>
    </w:p>
    <w:p w:rsidR="00000A68" w:rsidRPr="002F792A" w:rsidRDefault="00000A68" w:rsidP="00D93421">
      <w:pPr>
        <w:tabs>
          <w:tab w:val="left" w:pos="540"/>
          <w:tab w:val="left" w:pos="720"/>
        </w:tabs>
        <w:spacing w:line="240" w:lineRule="auto"/>
        <w:ind w:left="-14" w:firstLine="14"/>
        <w:jc w:val="center"/>
        <w:rPr>
          <w:rFonts w:ascii="Arial" w:hAnsi="Arial" w:cs="Arial"/>
        </w:rPr>
      </w:pPr>
    </w:p>
    <w:p w:rsidR="003F0BA7" w:rsidRPr="003F0BA7" w:rsidRDefault="003F0BA7" w:rsidP="00E464BB">
      <w:pPr>
        <w:tabs>
          <w:tab w:val="left" w:pos="1701"/>
        </w:tabs>
        <w:autoSpaceDE w:val="0"/>
        <w:autoSpaceDN w:val="0"/>
        <w:adjustRightInd w:val="0"/>
        <w:spacing w:line="240" w:lineRule="auto"/>
        <w:ind w:left="-14" w:firstLine="723"/>
        <w:jc w:val="both"/>
        <w:rPr>
          <w:rFonts w:ascii="Arial" w:hAnsi="Arial" w:cs="Arial"/>
        </w:rPr>
      </w:pPr>
      <w:r w:rsidRPr="003F0BA7">
        <w:rPr>
          <w:rFonts w:ascii="Arial" w:hAnsi="Arial" w:cs="Arial"/>
        </w:rPr>
        <w:t>Основная цель Программы - повышение информационной открытости деятельности Администрации, структурных подразделений, муниципальных учреждений.</w:t>
      </w:r>
    </w:p>
    <w:p w:rsidR="000520EC" w:rsidRDefault="003F0BA7" w:rsidP="00E464BB">
      <w:pPr>
        <w:tabs>
          <w:tab w:val="left" w:pos="1418"/>
          <w:tab w:val="left" w:pos="1701"/>
        </w:tabs>
        <w:autoSpaceDE w:val="0"/>
        <w:autoSpaceDN w:val="0"/>
        <w:adjustRightInd w:val="0"/>
        <w:spacing w:line="240" w:lineRule="auto"/>
        <w:ind w:left="-14" w:firstLine="723"/>
        <w:jc w:val="both"/>
        <w:rPr>
          <w:rFonts w:ascii="Arial" w:hAnsi="Arial" w:cs="Arial"/>
        </w:rPr>
      </w:pPr>
      <w:r w:rsidRPr="003F0BA7">
        <w:rPr>
          <w:rFonts w:ascii="Arial" w:hAnsi="Arial" w:cs="Arial"/>
        </w:rPr>
        <w:t>Задача Программы - освещение деятельности Администрации, структурных подразделений, муниципальных учреждений в СМИ.</w:t>
      </w:r>
    </w:p>
    <w:p w:rsidR="003F0BA7" w:rsidRPr="000520EC" w:rsidRDefault="003F0BA7" w:rsidP="00D93421">
      <w:pPr>
        <w:tabs>
          <w:tab w:val="left" w:pos="540"/>
          <w:tab w:val="left" w:pos="720"/>
        </w:tabs>
        <w:autoSpaceDE w:val="0"/>
        <w:autoSpaceDN w:val="0"/>
        <w:adjustRightInd w:val="0"/>
        <w:spacing w:line="240" w:lineRule="auto"/>
        <w:ind w:left="-14" w:firstLine="14"/>
        <w:jc w:val="both"/>
      </w:pPr>
    </w:p>
    <w:p w:rsidR="00000A68" w:rsidRDefault="00000A68" w:rsidP="00D93421">
      <w:pPr>
        <w:tabs>
          <w:tab w:val="left" w:pos="540"/>
          <w:tab w:val="left" w:pos="720"/>
        </w:tabs>
        <w:spacing w:line="240" w:lineRule="auto"/>
        <w:ind w:left="-14" w:firstLine="14"/>
        <w:jc w:val="center"/>
        <w:rPr>
          <w:rFonts w:ascii="Arial" w:hAnsi="Arial" w:cs="Arial"/>
        </w:rPr>
      </w:pPr>
      <w:r w:rsidRPr="00CE1483">
        <w:rPr>
          <w:rFonts w:ascii="Arial" w:hAnsi="Arial" w:cs="Arial"/>
          <w:lang w:val="en-US"/>
        </w:rPr>
        <w:t>IV</w:t>
      </w:r>
      <w:r w:rsidRPr="00CE1483">
        <w:rPr>
          <w:rFonts w:ascii="Arial" w:hAnsi="Arial" w:cs="Arial"/>
        </w:rPr>
        <w:t xml:space="preserve">. </w:t>
      </w:r>
      <w:r w:rsidR="00D770D2" w:rsidRPr="00CE1483">
        <w:rPr>
          <w:rFonts w:ascii="Arial" w:hAnsi="Arial" w:cs="Arial"/>
        </w:rPr>
        <w:t>РЕСУРСНОЕ ОБЕСПЕЧЕНИЕ ПРОГРАММЫ</w:t>
      </w:r>
    </w:p>
    <w:p w:rsidR="00000A68" w:rsidRPr="00CE1483" w:rsidRDefault="00000A68" w:rsidP="00D93421">
      <w:pPr>
        <w:tabs>
          <w:tab w:val="left" w:pos="540"/>
          <w:tab w:val="left" w:pos="720"/>
        </w:tabs>
        <w:spacing w:line="240" w:lineRule="auto"/>
        <w:ind w:left="-14" w:firstLine="14"/>
        <w:jc w:val="center"/>
        <w:rPr>
          <w:rFonts w:ascii="Arial" w:hAnsi="Arial" w:cs="Arial"/>
        </w:rPr>
      </w:pPr>
    </w:p>
    <w:p w:rsidR="009E5752" w:rsidRPr="009E5752" w:rsidRDefault="009E5752" w:rsidP="00E464BB">
      <w:pPr>
        <w:autoSpaceDE w:val="0"/>
        <w:autoSpaceDN w:val="0"/>
        <w:adjustRightInd w:val="0"/>
        <w:spacing w:line="240" w:lineRule="auto"/>
        <w:ind w:left="-14" w:firstLine="723"/>
        <w:jc w:val="both"/>
        <w:rPr>
          <w:rFonts w:ascii="Arial" w:hAnsi="Arial" w:cs="Arial"/>
          <w:spacing w:val="-4"/>
        </w:rPr>
      </w:pPr>
      <w:r w:rsidRPr="009E5752">
        <w:rPr>
          <w:rFonts w:ascii="Arial" w:hAnsi="Arial" w:cs="Arial"/>
        </w:rPr>
        <w:t>Общий объем расходов на реализацию Программы за сче</w:t>
      </w:r>
      <w:r w:rsidR="008C216A">
        <w:rPr>
          <w:rFonts w:ascii="Arial" w:hAnsi="Arial" w:cs="Arial"/>
        </w:rPr>
        <w:t xml:space="preserve">т всех источников составляет </w:t>
      </w:r>
      <w:r w:rsidR="00B262D3" w:rsidRPr="00B262D3">
        <w:rPr>
          <w:rFonts w:ascii="Arial" w:hAnsi="Arial" w:cs="Arial"/>
        </w:rPr>
        <w:t>1</w:t>
      </w:r>
      <w:r w:rsidR="000467FE">
        <w:rPr>
          <w:rFonts w:ascii="Arial" w:hAnsi="Arial" w:cs="Arial"/>
        </w:rPr>
        <w:t>262</w:t>
      </w:r>
      <w:r w:rsidR="00B262D3" w:rsidRPr="00B262D3">
        <w:rPr>
          <w:rFonts w:ascii="Arial" w:hAnsi="Arial" w:cs="Arial"/>
        </w:rPr>
        <w:t>5</w:t>
      </w:r>
      <w:r w:rsidRPr="00B262D3">
        <w:rPr>
          <w:rFonts w:ascii="Arial" w:hAnsi="Arial" w:cs="Arial"/>
        </w:rPr>
        <w:t>,0</w:t>
      </w:r>
      <w:r w:rsidRPr="009E5752">
        <w:rPr>
          <w:rFonts w:ascii="Arial" w:hAnsi="Arial" w:cs="Arial"/>
        </w:rPr>
        <w:t xml:space="preserve">тыс. руб. В </w:t>
      </w:r>
      <w:r w:rsidRPr="009E5752">
        <w:rPr>
          <w:rFonts w:ascii="Arial" w:hAnsi="Arial" w:cs="Arial"/>
          <w:spacing w:val="-4"/>
        </w:rPr>
        <w:t>том числе по годам и источникам финансирования:</w:t>
      </w:r>
    </w:p>
    <w:p w:rsidR="009E5752" w:rsidRPr="009E5752" w:rsidRDefault="009E5752" w:rsidP="009E5752">
      <w:pPr>
        <w:autoSpaceDE w:val="0"/>
        <w:autoSpaceDN w:val="0"/>
        <w:adjustRightInd w:val="0"/>
        <w:spacing w:line="240" w:lineRule="auto"/>
        <w:ind w:firstLine="567"/>
        <w:jc w:val="both"/>
        <w:rPr>
          <w:rFonts w:ascii="Arial" w:hAnsi="Arial" w:cs="Arial"/>
          <w:spacing w:val="-4"/>
        </w:rPr>
      </w:pPr>
    </w:p>
    <w:tbl>
      <w:tblPr>
        <w:tblW w:w="9513" w:type="dxa"/>
        <w:tblInd w:w="93" w:type="dxa"/>
        <w:tblLayout w:type="fixed"/>
        <w:tblLook w:val="04A0" w:firstRow="1" w:lastRow="0" w:firstColumn="1" w:lastColumn="0" w:noHBand="0" w:noVBand="1"/>
      </w:tblPr>
      <w:tblGrid>
        <w:gridCol w:w="570"/>
        <w:gridCol w:w="1944"/>
        <w:gridCol w:w="1527"/>
        <w:gridCol w:w="139"/>
        <w:gridCol w:w="972"/>
        <w:gridCol w:w="694"/>
        <w:gridCol w:w="693"/>
        <w:gridCol w:w="833"/>
        <w:gridCol w:w="278"/>
        <w:gridCol w:w="555"/>
        <w:gridCol w:w="139"/>
        <w:gridCol w:w="1169"/>
      </w:tblGrid>
      <w:tr w:rsidR="009E5752" w:rsidRPr="00A434C3" w:rsidTr="00A434C3">
        <w:trPr>
          <w:trHeight w:val="331"/>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5752" w:rsidRPr="00A434C3" w:rsidRDefault="009E5752" w:rsidP="009E5752">
            <w:pPr>
              <w:jc w:val="center"/>
              <w:rPr>
                <w:rFonts w:ascii="Courier New" w:hAnsi="Courier New" w:cs="Courier New"/>
              </w:rPr>
            </w:pPr>
            <w:r w:rsidRPr="00A434C3">
              <w:rPr>
                <w:rFonts w:ascii="Courier New" w:hAnsi="Courier New" w:cs="Courier New"/>
                <w:sz w:val="22"/>
                <w:szCs w:val="22"/>
              </w:rPr>
              <w:t>№ строки</w:t>
            </w:r>
          </w:p>
        </w:tc>
        <w:tc>
          <w:tcPr>
            <w:tcW w:w="19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5752" w:rsidRPr="00A434C3" w:rsidRDefault="009E5752" w:rsidP="009E5752">
            <w:pPr>
              <w:jc w:val="center"/>
              <w:rPr>
                <w:rFonts w:ascii="Courier New" w:hAnsi="Courier New" w:cs="Courier New"/>
              </w:rPr>
            </w:pPr>
            <w:r w:rsidRPr="00A434C3">
              <w:rPr>
                <w:rFonts w:ascii="Courier New" w:hAnsi="Courier New" w:cs="Courier New"/>
                <w:sz w:val="22"/>
                <w:szCs w:val="22"/>
              </w:rPr>
              <w:t>Задачи, мероприятия подпрограммы</w:t>
            </w:r>
          </w:p>
        </w:tc>
        <w:tc>
          <w:tcPr>
            <w:tcW w:w="166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E5752" w:rsidRPr="00A434C3" w:rsidRDefault="009E5752" w:rsidP="009E5752">
            <w:pPr>
              <w:jc w:val="center"/>
              <w:rPr>
                <w:rFonts w:ascii="Courier New" w:hAnsi="Courier New" w:cs="Courier New"/>
              </w:rPr>
            </w:pPr>
            <w:r w:rsidRPr="00A434C3">
              <w:rPr>
                <w:rFonts w:ascii="Courier New" w:hAnsi="Courier New" w:cs="Courier New"/>
                <w:sz w:val="22"/>
                <w:szCs w:val="22"/>
              </w:rPr>
              <w:t>Срок реализации мероприятий программы</w:t>
            </w:r>
          </w:p>
        </w:tc>
        <w:tc>
          <w:tcPr>
            <w:tcW w:w="4025" w:type="dxa"/>
            <w:gridSpan w:val="6"/>
            <w:tcBorders>
              <w:top w:val="single" w:sz="4" w:space="0" w:color="auto"/>
              <w:left w:val="nil"/>
              <w:bottom w:val="single" w:sz="4" w:space="0" w:color="auto"/>
              <w:right w:val="single" w:sz="4" w:space="0" w:color="auto"/>
            </w:tcBorders>
            <w:shd w:val="clear" w:color="auto" w:fill="auto"/>
            <w:noWrap/>
            <w:hideMark/>
          </w:tcPr>
          <w:p w:rsidR="009E5752" w:rsidRPr="00A434C3" w:rsidRDefault="009E5752" w:rsidP="009E5752">
            <w:pPr>
              <w:jc w:val="center"/>
              <w:rPr>
                <w:rFonts w:ascii="Courier New" w:hAnsi="Courier New" w:cs="Courier New"/>
              </w:rPr>
            </w:pPr>
            <w:r w:rsidRPr="00A434C3">
              <w:rPr>
                <w:rFonts w:ascii="Courier New" w:hAnsi="Courier New" w:cs="Courier New"/>
                <w:sz w:val="22"/>
                <w:szCs w:val="22"/>
              </w:rPr>
              <w:t>Объем финансирования, тыс. руб.</w:t>
            </w:r>
          </w:p>
        </w:tc>
        <w:tc>
          <w:tcPr>
            <w:tcW w:w="130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E5752" w:rsidRPr="00A434C3" w:rsidRDefault="009E5752" w:rsidP="009E5752">
            <w:pPr>
              <w:jc w:val="center"/>
              <w:rPr>
                <w:rFonts w:ascii="Courier New" w:hAnsi="Courier New" w:cs="Courier New"/>
              </w:rPr>
            </w:pPr>
            <w:r w:rsidRPr="00A434C3">
              <w:rPr>
                <w:rFonts w:ascii="Courier New" w:hAnsi="Courier New" w:cs="Courier New"/>
                <w:sz w:val="22"/>
                <w:szCs w:val="22"/>
              </w:rPr>
              <w:t>Исполнитель мероприятия программы</w:t>
            </w:r>
          </w:p>
        </w:tc>
      </w:tr>
      <w:tr w:rsidR="009E5752" w:rsidRPr="00A434C3" w:rsidTr="00A434C3">
        <w:trPr>
          <w:trHeight w:val="331"/>
        </w:trPr>
        <w:tc>
          <w:tcPr>
            <w:tcW w:w="570" w:type="dxa"/>
            <w:vMerge/>
            <w:tcBorders>
              <w:top w:val="single" w:sz="4" w:space="0" w:color="auto"/>
              <w:left w:val="single" w:sz="4" w:space="0" w:color="auto"/>
              <w:bottom w:val="single" w:sz="4" w:space="0" w:color="auto"/>
              <w:right w:val="single" w:sz="4" w:space="0" w:color="auto"/>
            </w:tcBorders>
            <w:vAlign w:val="center"/>
            <w:hideMark/>
          </w:tcPr>
          <w:p w:rsidR="009E5752" w:rsidRPr="00A434C3" w:rsidRDefault="009E5752" w:rsidP="009E5752">
            <w:pPr>
              <w:rPr>
                <w:rFonts w:ascii="Courier New" w:hAnsi="Courier New" w:cs="Courier New"/>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9E5752" w:rsidRPr="00A434C3" w:rsidRDefault="009E5752" w:rsidP="009E5752">
            <w:pPr>
              <w:rPr>
                <w:rFonts w:ascii="Courier New" w:hAnsi="Courier New" w:cs="Courier New"/>
              </w:rPr>
            </w:pPr>
          </w:p>
        </w:tc>
        <w:tc>
          <w:tcPr>
            <w:tcW w:w="1666" w:type="dxa"/>
            <w:gridSpan w:val="2"/>
            <w:vMerge/>
            <w:tcBorders>
              <w:top w:val="single" w:sz="4" w:space="0" w:color="auto"/>
              <w:left w:val="single" w:sz="4" w:space="0" w:color="auto"/>
              <w:bottom w:val="single" w:sz="4" w:space="0" w:color="auto"/>
              <w:right w:val="single" w:sz="4" w:space="0" w:color="auto"/>
            </w:tcBorders>
            <w:vAlign w:val="center"/>
            <w:hideMark/>
          </w:tcPr>
          <w:p w:rsidR="009E5752" w:rsidRPr="00A434C3" w:rsidRDefault="009E5752" w:rsidP="009E5752">
            <w:pPr>
              <w:rPr>
                <w:rFonts w:ascii="Courier New" w:hAnsi="Courier New" w:cs="Courier New"/>
              </w:rPr>
            </w:pP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E5752" w:rsidRPr="00A434C3" w:rsidRDefault="009E5752" w:rsidP="009E5752">
            <w:pPr>
              <w:jc w:val="center"/>
              <w:rPr>
                <w:rFonts w:ascii="Courier New" w:hAnsi="Courier New" w:cs="Courier New"/>
              </w:rPr>
            </w:pPr>
            <w:r w:rsidRPr="00A434C3">
              <w:rPr>
                <w:rFonts w:ascii="Courier New" w:hAnsi="Courier New" w:cs="Courier New"/>
                <w:sz w:val="22"/>
                <w:szCs w:val="22"/>
              </w:rPr>
              <w:t>Финансовые средства, всего</w:t>
            </w:r>
          </w:p>
        </w:tc>
        <w:tc>
          <w:tcPr>
            <w:tcW w:w="3053" w:type="dxa"/>
            <w:gridSpan w:val="5"/>
            <w:tcBorders>
              <w:top w:val="single" w:sz="4" w:space="0" w:color="auto"/>
              <w:left w:val="nil"/>
              <w:bottom w:val="single" w:sz="4" w:space="0" w:color="auto"/>
              <w:right w:val="single" w:sz="4" w:space="0" w:color="auto"/>
            </w:tcBorders>
            <w:shd w:val="clear" w:color="auto" w:fill="auto"/>
            <w:hideMark/>
          </w:tcPr>
          <w:p w:rsidR="009E5752" w:rsidRPr="00A434C3" w:rsidRDefault="009E5752" w:rsidP="009E5752">
            <w:pPr>
              <w:jc w:val="center"/>
              <w:rPr>
                <w:rFonts w:ascii="Courier New" w:hAnsi="Courier New" w:cs="Courier New"/>
              </w:rPr>
            </w:pPr>
            <w:r w:rsidRPr="00A434C3">
              <w:rPr>
                <w:rFonts w:ascii="Courier New" w:hAnsi="Courier New" w:cs="Courier New"/>
                <w:sz w:val="22"/>
                <w:szCs w:val="22"/>
              </w:rPr>
              <w:t>В том числе</w:t>
            </w:r>
          </w:p>
        </w:tc>
        <w:tc>
          <w:tcPr>
            <w:tcW w:w="1308" w:type="dxa"/>
            <w:gridSpan w:val="2"/>
            <w:vMerge/>
            <w:tcBorders>
              <w:top w:val="single" w:sz="4" w:space="0" w:color="auto"/>
              <w:left w:val="single" w:sz="4" w:space="0" w:color="auto"/>
              <w:bottom w:val="single" w:sz="4" w:space="0" w:color="auto"/>
              <w:right w:val="single" w:sz="4" w:space="0" w:color="auto"/>
            </w:tcBorders>
            <w:vAlign w:val="center"/>
            <w:hideMark/>
          </w:tcPr>
          <w:p w:rsidR="009E5752" w:rsidRPr="00A434C3" w:rsidRDefault="009E5752" w:rsidP="009E5752">
            <w:pPr>
              <w:rPr>
                <w:rFonts w:ascii="Courier New" w:hAnsi="Courier New" w:cs="Courier New"/>
              </w:rPr>
            </w:pPr>
          </w:p>
        </w:tc>
      </w:tr>
      <w:tr w:rsidR="009E5752" w:rsidRPr="00A434C3" w:rsidTr="00A434C3">
        <w:trPr>
          <w:trHeight w:val="843"/>
        </w:trPr>
        <w:tc>
          <w:tcPr>
            <w:tcW w:w="570" w:type="dxa"/>
            <w:vMerge/>
            <w:tcBorders>
              <w:top w:val="single" w:sz="4" w:space="0" w:color="auto"/>
              <w:left w:val="single" w:sz="4" w:space="0" w:color="auto"/>
              <w:bottom w:val="single" w:sz="4" w:space="0" w:color="auto"/>
              <w:right w:val="single" w:sz="4" w:space="0" w:color="auto"/>
            </w:tcBorders>
            <w:vAlign w:val="center"/>
            <w:hideMark/>
          </w:tcPr>
          <w:p w:rsidR="009E5752" w:rsidRPr="00A434C3" w:rsidRDefault="009E5752" w:rsidP="009E5752">
            <w:pPr>
              <w:rPr>
                <w:rFonts w:ascii="Courier New" w:hAnsi="Courier New" w:cs="Courier New"/>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9E5752" w:rsidRPr="00A434C3" w:rsidRDefault="009E5752" w:rsidP="009E5752">
            <w:pPr>
              <w:rPr>
                <w:rFonts w:ascii="Courier New" w:hAnsi="Courier New" w:cs="Courier New"/>
              </w:rPr>
            </w:pPr>
          </w:p>
        </w:tc>
        <w:tc>
          <w:tcPr>
            <w:tcW w:w="1666" w:type="dxa"/>
            <w:gridSpan w:val="2"/>
            <w:vMerge/>
            <w:tcBorders>
              <w:top w:val="single" w:sz="4" w:space="0" w:color="auto"/>
              <w:left w:val="single" w:sz="4" w:space="0" w:color="auto"/>
              <w:bottom w:val="single" w:sz="4" w:space="0" w:color="auto"/>
              <w:right w:val="single" w:sz="4" w:space="0" w:color="auto"/>
            </w:tcBorders>
            <w:vAlign w:val="center"/>
            <w:hideMark/>
          </w:tcPr>
          <w:p w:rsidR="009E5752" w:rsidRPr="00A434C3" w:rsidRDefault="009E5752" w:rsidP="009E5752">
            <w:pPr>
              <w:rPr>
                <w:rFonts w:ascii="Courier New" w:hAnsi="Courier New" w:cs="Courier New"/>
              </w:rPr>
            </w:pP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9E5752" w:rsidRPr="00A434C3" w:rsidRDefault="009E5752" w:rsidP="009E5752">
            <w:pPr>
              <w:rPr>
                <w:rFonts w:ascii="Courier New" w:hAnsi="Courier New" w:cs="Courier New"/>
              </w:rPr>
            </w:pPr>
          </w:p>
        </w:tc>
        <w:tc>
          <w:tcPr>
            <w:tcW w:w="694" w:type="dxa"/>
            <w:tcBorders>
              <w:top w:val="nil"/>
              <w:left w:val="nil"/>
              <w:bottom w:val="single" w:sz="4" w:space="0" w:color="auto"/>
              <w:right w:val="single" w:sz="4" w:space="0" w:color="auto"/>
            </w:tcBorders>
            <w:shd w:val="clear" w:color="auto" w:fill="auto"/>
            <w:hideMark/>
          </w:tcPr>
          <w:p w:rsidR="009E5752" w:rsidRPr="00A434C3" w:rsidRDefault="009E5752" w:rsidP="009E5752">
            <w:pPr>
              <w:jc w:val="center"/>
              <w:rPr>
                <w:rFonts w:ascii="Courier New" w:hAnsi="Courier New" w:cs="Courier New"/>
              </w:rPr>
            </w:pPr>
            <w:r w:rsidRPr="00A434C3">
              <w:rPr>
                <w:rFonts w:ascii="Courier New" w:hAnsi="Courier New" w:cs="Courier New"/>
                <w:sz w:val="22"/>
                <w:szCs w:val="22"/>
              </w:rPr>
              <w:t>ФБ</w:t>
            </w:r>
          </w:p>
        </w:tc>
        <w:tc>
          <w:tcPr>
            <w:tcW w:w="693" w:type="dxa"/>
            <w:tcBorders>
              <w:top w:val="nil"/>
              <w:left w:val="nil"/>
              <w:bottom w:val="single" w:sz="4" w:space="0" w:color="auto"/>
              <w:right w:val="single" w:sz="4" w:space="0" w:color="auto"/>
            </w:tcBorders>
            <w:shd w:val="clear" w:color="auto" w:fill="auto"/>
            <w:hideMark/>
          </w:tcPr>
          <w:p w:rsidR="009E5752" w:rsidRPr="00A434C3" w:rsidRDefault="009E5752" w:rsidP="009E5752">
            <w:pPr>
              <w:jc w:val="center"/>
              <w:rPr>
                <w:rFonts w:ascii="Courier New" w:hAnsi="Courier New" w:cs="Courier New"/>
              </w:rPr>
            </w:pPr>
            <w:r w:rsidRPr="00A434C3">
              <w:rPr>
                <w:rFonts w:ascii="Courier New" w:hAnsi="Courier New" w:cs="Courier New"/>
                <w:sz w:val="22"/>
                <w:szCs w:val="22"/>
              </w:rPr>
              <w:t>ОБ</w:t>
            </w:r>
          </w:p>
        </w:tc>
        <w:tc>
          <w:tcPr>
            <w:tcW w:w="833" w:type="dxa"/>
            <w:tcBorders>
              <w:top w:val="nil"/>
              <w:left w:val="nil"/>
              <w:bottom w:val="single" w:sz="4" w:space="0" w:color="auto"/>
              <w:right w:val="single" w:sz="4" w:space="0" w:color="auto"/>
            </w:tcBorders>
            <w:shd w:val="clear" w:color="auto" w:fill="auto"/>
            <w:hideMark/>
          </w:tcPr>
          <w:p w:rsidR="009E5752" w:rsidRPr="00A434C3" w:rsidRDefault="009E5752" w:rsidP="009E5752">
            <w:pPr>
              <w:jc w:val="center"/>
              <w:rPr>
                <w:rFonts w:ascii="Courier New" w:hAnsi="Courier New" w:cs="Courier New"/>
              </w:rPr>
            </w:pPr>
            <w:r w:rsidRPr="00A434C3">
              <w:rPr>
                <w:rFonts w:ascii="Courier New" w:hAnsi="Courier New" w:cs="Courier New"/>
                <w:sz w:val="22"/>
                <w:szCs w:val="22"/>
              </w:rPr>
              <w:t>МБ</w:t>
            </w:r>
          </w:p>
        </w:tc>
        <w:tc>
          <w:tcPr>
            <w:tcW w:w="833" w:type="dxa"/>
            <w:gridSpan w:val="2"/>
            <w:tcBorders>
              <w:top w:val="nil"/>
              <w:left w:val="nil"/>
              <w:bottom w:val="single" w:sz="4" w:space="0" w:color="auto"/>
              <w:right w:val="single" w:sz="4" w:space="0" w:color="auto"/>
            </w:tcBorders>
            <w:shd w:val="clear" w:color="auto" w:fill="auto"/>
            <w:hideMark/>
          </w:tcPr>
          <w:p w:rsidR="009E5752" w:rsidRPr="00A434C3" w:rsidRDefault="009E5752" w:rsidP="009E5752">
            <w:pPr>
              <w:jc w:val="center"/>
              <w:rPr>
                <w:rFonts w:ascii="Courier New" w:hAnsi="Courier New" w:cs="Courier New"/>
              </w:rPr>
            </w:pPr>
            <w:r w:rsidRPr="00A434C3">
              <w:rPr>
                <w:rFonts w:ascii="Courier New" w:hAnsi="Courier New" w:cs="Courier New"/>
                <w:sz w:val="22"/>
                <w:szCs w:val="22"/>
              </w:rPr>
              <w:t xml:space="preserve">Внебюджетные средства </w:t>
            </w:r>
          </w:p>
        </w:tc>
        <w:tc>
          <w:tcPr>
            <w:tcW w:w="1308" w:type="dxa"/>
            <w:gridSpan w:val="2"/>
            <w:vMerge/>
            <w:tcBorders>
              <w:top w:val="single" w:sz="4" w:space="0" w:color="auto"/>
              <w:left w:val="single" w:sz="4" w:space="0" w:color="auto"/>
              <w:bottom w:val="single" w:sz="4" w:space="0" w:color="auto"/>
              <w:right w:val="single" w:sz="4" w:space="0" w:color="auto"/>
            </w:tcBorders>
            <w:vAlign w:val="center"/>
            <w:hideMark/>
          </w:tcPr>
          <w:p w:rsidR="009E5752" w:rsidRPr="00A434C3" w:rsidRDefault="009E5752" w:rsidP="009E5752">
            <w:pPr>
              <w:rPr>
                <w:rFonts w:ascii="Courier New" w:hAnsi="Courier New" w:cs="Courier New"/>
              </w:rPr>
            </w:pPr>
          </w:p>
        </w:tc>
      </w:tr>
      <w:tr w:rsidR="009E5752" w:rsidRPr="00A434C3" w:rsidTr="00A434C3">
        <w:trPr>
          <w:trHeight w:val="331"/>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9E5752" w:rsidRPr="00A434C3" w:rsidRDefault="009E5752" w:rsidP="009E5752">
            <w:pPr>
              <w:jc w:val="center"/>
              <w:rPr>
                <w:rFonts w:ascii="Courier New" w:hAnsi="Courier New" w:cs="Courier New"/>
              </w:rPr>
            </w:pPr>
            <w:r w:rsidRPr="00A434C3">
              <w:rPr>
                <w:rFonts w:ascii="Courier New" w:hAnsi="Courier New" w:cs="Courier New"/>
                <w:sz w:val="22"/>
                <w:szCs w:val="22"/>
              </w:rPr>
              <w:t>1</w:t>
            </w:r>
          </w:p>
        </w:tc>
        <w:tc>
          <w:tcPr>
            <w:tcW w:w="1944" w:type="dxa"/>
            <w:tcBorders>
              <w:top w:val="single" w:sz="4" w:space="0" w:color="auto"/>
              <w:left w:val="nil"/>
              <w:bottom w:val="single" w:sz="4" w:space="0" w:color="auto"/>
              <w:right w:val="single" w:sz="4" w:space="0" w:color="auto"/>
            </w:tcBorders>
            <w:shd w:val="clear" w:color="auto" w:fill="auto"/>
            <w:hideMark/>
          </w:tcPr>
          <w:p w:rsidR="009E5752" w:rsidRPr="00A434C3" w:rsidRDefault="009E5752" w:rsidP="009E5752">
            <w:pPr>
              <w:jc w:val="center"/>
              <w:rPr>
                <w:rFonts w:ascii="Courier New" w:hAnsi="Courier New" w:cs="Courier New"/>
              </w:rPr>
            </w:pPr>
            <w:r w:rsidRPr="00A434C3">
              <w:rPr>
                <w:rFonts w:ascii="Courier New" w:hAnsi="Courier New" w:cs="Courier New"/>
                <w:sz w:val="22"/>
                <w:szCs w:val="22"/>
              </w:rPr>
              <w:t>2</w:t>
            </w:r>
          </w:p>
        </w:tc>
        <w:tc>
          <w:tcPr>
            <w:tcW w:w="1666" w:type="dxa"/>
            <w:gridSpan w:val="2"/>
            <w:tcBorders>
              <w:top w:val="single" w:sz="4" w:space="0" w:color="auto"/>
              <w:left w:val="nil"/>
              <w:bottom w:val="single" w:sz="4" w:space="0" w:color="auto"/>
              <w:right w:val="single" w:sz="4" w:space="0" w:color="auto"/>
            </w:tcBorders>
            <w:shd w:val="clear" w:color="auto" w:fill="auto"/>
            <w:hideMark/>
          </w:tcPr>
          <w:p w:rsidR="009E5752" w:rsidRPr="00A434C3" w:rsidRDefault="009E5752" w:rsidP="009E5752">
            <w:pPr>
              <w:jc w:val="center"/>
              <w:rPr>
                <w:rFonts w:ascii="Courier New" w:hAnsi="Courier New" w:cs="Courier New"/>
              </w:rPr>
            </w:pPr>
            <w:r w:rsidRPr="00A434C3">
              <w:rPr>
                <w:rFonts w:ascii="Courier New" w:hAnsi="Courier New" w:cs="Courier New"/>
                <w:sz w:val="22"/>
                <w:szCs w:val="22"/>
              </w:rPr>
              <w:t>3</w:t>
            </w:r>
          </w:p>
        </w:tc>
        <w:tc>
          <w:tcPr>
            <w:tcW w:w="972" w:type="dxa"/>
            <w:tcBorders>
              <w:top w:val="single" w:sz="4" w:space="0" w:color="auto"/>
              <w:left w:val="nil"/>
              <w:bottom w:val="single" w:sz="4" w:space="0" w:color="auto"/>
              <w:right w:val="single" w:sz="4" w:space="0" w:color="auto"/>
            </w:tcBorders>
            <w:shd w:val="clear" w:color="auto" w:fill="auto"/>
            <w:hideMark/>
          </w:tcPr>
          <w:p w:rsidR="009E5752" w:rsidRPr="00A434C3" w:rsidRDefault="009E5752" w:rsidP="009E5752">
            <w:pPr>
              <w:jc w:val="center"/>
              <w:rPr>
                <w:rFonts w:ascii="Courier New" w:hAnsi="Courier New" w:cs="Courier New"/>
              </w:rPr>
            </w:pPr>
            <w:r w:rsidRPr="00A434C3">
              <w:rPr>
                <w:rFonts w:ascii="Courier New" w:hAnsi="Courier New" w:cs="Courier New"/>
                <w:sz w:val="22"/>
                <w:szCs w:val="22"/>
              </w:rPr>
              <w:t>4</w:t>
            </w:r>
          </w:p>
        </w:tc>
        <w:tc>
          <w:tcPr>
            <w:tcW w:w="694" w:type="dxa"/>
            <w:tcBorders>
              <w:top w:val="single" w:sz="4" w:space="0" w:color="auto"/>
              <w:left w:val="nil"/>
              <w:bottom w:val="single" w:sz="4" w:space="0" w:color="auto"/>
              <w:right w:val="single" w:sz="4" w:space="0" w:color="auto"/>
            </w:tcBorders>
            <w:shd w:val="clear" w:color="auto" w:fill="auto"/>
            <w:hideMark/>
          </w:tcPr>
          <w:p w:rsidR="009E5752" w:rsidRPr="00A434C3" w:rsidRDefault="009E5752" w:rsidP="009E5752">
            <w:pPr>
              <w:jc w:val="center"/>
              <w:rPr>
                <w:rFonts w:ascii="Courier New" w:hAnsi="Courier New" w:cs="Courier New"/>
              </w:rPr>
            </w:pPr>
            <w:r w:rsidRPr="00A434C3">
              <w:rPr>
                <w:rFonts w:ascii="Courier New" w:hAnsi="Courier New" w:cs="Courier New"/>
                <w:sz w:val="22"/>
                <w:szCs w:val="22"/>
              </w:rPr>
              <w:t>5</w:t>
            </w:r>
          </w:p>
        </w:tc>
        <w:tc>
          <w:tcPr>
            <w:tcW w:w="693" w:type="dxa"/>
            <w:tcBorders>
              <w:top w:val="single" w:sz="4" w:space="0" w:color="auto"/>
              <w:left w:val="nil"/>
              <w:bottom w:val="single" w:sz="4" w:space="0" w:color="auto"/>
              <w:right w:val="single" w:sz="4" w:space="0" w:color="auto"/>
            </w:tcBorders>
            <w:shd w:val="clear" w:color="auto" w:fill="auto"/>
            <w:hideMark/>
          </w:tcPr>
          <w:p w:rsidR="009E5752" w:rsidRPr="00A434C3" w:rsidRDefault="009E5752" w:rsidP="009E5752">
            <w:pPr>
              <w:jc w:val="center"/>
              <w:rPr>
                <w:rFonts w:ascii="Courier New" w:hAnsi="Courier New" w:cs="Courier New"/>
              </w:rPr>
            </w:pPr>
            <w:r w:rsidRPr="00A434C3">
              <w:rPr>
                <w:rFonts w:ascii="Courier New" w:hAnsi="Courier New" w:cs="Courier New"/>
                <w:sz w:val="22"/>
                <w:szCs w:val="22"/>
              </w:rPr>
              <w:t>6</w:t>
            </w:r>
          </w:p>
        </w:tc>
        <w:tc>
          <w:tcPr>
            <w:tcW w:w="833" w:type="dxa"/>
            <w:tcBorders>
              <w:top w:val="single" w:sz="4" w:space="0" w:color="auto"/>
              <w:left w:val="nil"/>
              <w:bottom w:val="single" w:sz="4" w:space="0" w:color="auto"/>
              <w:right w:val="single" w:sz="4" w:space="0" w:color="auto"/>
            </w:tcBorders>
            <w:shd w:val="clear" w:color="auto" w:fill="auto"/>
            <w:hideMark/>
          </w:tcPr>
          <w:p w:rsidR="009E5752" w:rsidRPr="00A434C3" w:rsidRDefault="009E5752" w:rsidP="009E5752">
            <w:pPr>
              <w:jc w:val="center"/>
              <w:rPr>
                <w:rFonts w:ascii="Courier New" w:hAnsi="Courier New" w:cs="Courier New"/>
              </w:rPr>
            </w:pPr>
            <w:r w:rsidRPr="00A434C3">
              <w:rPr>
                <w:rFonts w:ascii="Courier New" w:hAnsi="Courier New" w:cs="Courier New"/>
                <w:sz w:val="22"/>
                <w:szCs w:val="22"/>
              </w:rPr>
              <w:t>7</w:t>
            </w:r>
          </w:p>
        </w:tc>
        <w:tc>
          <w:tcPr>
            <w:tcW w:w="833" w:type="dxa"/>
            <w:gridSpan w:val="2"/>
            <w:tcBorders>
              <w:top w:val="single" w:sz="4" w:space="0" w:color="auto"/>
              <w:left w:val="nil"/>
              <w:bottom w:val="single" w:sz="4" w:space="0" w:color="auto"/>
              <w:right w:val="single" w:sz="4" w:space="0" w:color="auto"/>
            </w:tcBorders>
            <w:shd w:val="clear" w:color="auto" w:fill="auto"/>
            <w:hideMark/>
          </w:tcPr>
          <w:p w:rsidR="009E5752" w:rsidRPr="00A434C3" w:rsidRDefault="009E5752" w:rsidP="009E5752">
            <w:pPr>
              <w:jc w:val="center"/>
              <w:rPr>
                <w:rFonts w:ascii="Courier New" w:hAnsi="Courier New" w:cs="Courier New"/>
              </w:rPr>
            </w:pPr>
            <w:r w:rsidRPr="00A434C3">
              <w:rPr>
                <w:rFonts w:ascii="Courier New" w:hAnsi="Courier New" w:cs="Courier New"/>
                <w:sz w:val="22"/>
                <w:szCs w:val="22"/>
              </w:rPr>
              <w:t>8</w:t>
            </w:r>
          </w:p>
        </w:tc>
        <w:tc>
          <w:tcPr>
            <w:tcW w:w="1308" w:type="dxa"/>
            <w:gridSpan w:val="2"/>
            <w:tcBorders>
              <w:top w:val="single" w:sz="4" w:space="0" w:color="auto"/>
              <w:left w:val="nil"/>
              <w:bottom w:val="single" w:sz="4" w:space="0" w:color="auto"/>
              <w:right w:val="single" w:sz="4" w:space="0" w:color="auto"/>
            </w:tcBorders>
            <w:shd w:val="clear" w:color="auto" w:fill="auto"/>
            <w:hideMark/>
          </w:tcPr>
          <w:p w:rsidR="009E5752" w:rsidRPr="00A434C3" w:rsidRDefault="009E5752" w:rsidP="009E5752">
            <w:pPr>
              <w:jc w:val="center"/>
              <w:rPr>
                <w:rFonts w:ascii="Courier New" w:hAnsi="Courier New" w:cs="Courier New"/>
              </w:rPr>
            </w:pPr>
            <w:r w:rsidRPr="00A434C3">
              <w:rPr>
                <w:rFonts w:ascii="Courier New" w:hAnsi="Courier New" w:cs="Courier New"/>
                <w:sz w:val="22"/>
                <w:szCs w:val="22"/>
              </w:rPr>
              <w:t>9</w:t>
            </w:r>
          </w:p>
        </w:tc>
      </w:tr>
      <w:tr w:rsidR="009E5752" w:rsidRPr="00A434C3" w:rsidTr="00A434C3">
        <w:trPr>
          <w:trHeight w:val="677"/>
        </w:trPr>
        <w:tc>
          <w:tcPr>
            <w:tcW w:w="570" w:type="dxa"/>
            <w:tcBorders>
              <w:top w:val="nil"/>
              <w:left w:val="single" w:sz="4" w:space="0" w:color="auto"/>
              <w:bottom w:val="single" w:sz="4" w:space="0" w:color="auto"/>
              <w:right w:val="single" w:sz="4" w:space="0" w:color="auto"/>
            </w:tcBorders>
            <w:shd w:val="clear" w:color="auto" w:fill="auto"/>
            <w:hideMark/>
          </w:tcPr>
          <w:p w:rsidR="009E5752" w:rsidRPr="00A434C3" w:rsidRDefault="009E5752" w:rsidP="009E5752">
            <w:pPr>
              <w:jc w:val="center"/>
              <w:rPr>
                <w:rFonts w:ascii="Courier New" w:hAnsi="Courier New" w:cs="Courier New"/>
              </w:rPr>
            </w:pPr>
            <w:r w:rsidRPr="00A434C3">
              <w:rPr>
                <w:rFonts w:ascii="Courier New" w:hAnsi="Courier New" w:cs="Courier New"/>
                <w:sz w:val="22"/>
                <w:szCs w:val="22"/>
              </w:rPr>
              <w:t>1</w:t>
            </w:r>
          </w:p>
        </w:tc>
        <w:tc>
          <w:tcPr>
            <w:tcW w:w="8943" w:type="dxa"/>
            <w:gridSpan w:val="11"/>
            <w:tcBorders>
              <w:top w:val="single" w:sz="4" w:space="0" w:color="auto"/>
              <w:left w:val="nil"/>
              <w:bottom w:val="single" w:sz="4" w:space="0" w:color="auto"/>
              <w:right w:val="single" w:sz="4" w:space="0" w:color="auto"/>
            </w:tcBorders>
            <w:shd w:val="clear" w:color="auto" w:fill="auto"/>
            <w:hideMark/>
          </w:tcPr>
          <w:p w:rsidR="009E5752" w:rsidRPr="00A434C3" w:rsidRDefault="009E5752" w:rsidP="009E5752">
            <w:pPr>
              <w:jc w:val="both"/>
              <w:rPr>
                <w:rFonts w:ascii="Courier New" w:hAnsi="Courier New" w:cs="Courier New"/>
              </w:rPr>
            </w:pPr>
            <w:r w:rsidRPr="00A434C3">
              <w:rPr>
                <w:rFonts w:ascii="Courier New" w:hAnsi="Courier New" w:cs="Courier New"/>
                <w:sz w:val="22"/>
                <w:szCs w:val="22"/>
              </w:rPr>
              <w:t xml:space="preserve">Задача. </w:t>
            </w:r>
            <w:r w:rsidRPr="00A434C3">
              <w:rPr>
                <w:rFonts w:ascii="Courier New" w:eastAsia="Times New Roman" w:hAnsi="Courier New" w:cs="Courier New"/>
                <w:sz w:val="22"/>
                <w:szCs w:val="22"/>
                <w:lang w:eastAsia="ru-RU"/>
              </w:rPr>
              <w:t xml:space="preserve">Освещение деятельности </w:t>
            </w:r>
            <w:r w:rsidRPr="00A434C3">
              <w:rPr>
                <w:rFonts w:ascii="Courier New" w:hAnsi="Courier New" w:cs="Courier New"/>
                <w:sz w:val="22"/>
                <w:szCs w:val="22"/>
              </w:rPr>
              <w:t>Администрации,</w:t>
            </w:r>
            <w:r w:rsidRPr="00A434C3">
              <w:rPr>
                <w:rFonts w:ascii="Courier New" w:eastAsia="Times New Roman" w:hAnsi="Courier New" w:cs="Courier New"/>
                <w:sz w:val="22"/>
                <w:szCs w:val="22"/>
                <w:lang w:eastAsia="ru-RU"/>
              </w:rPr>
              <w:t xml:space="preserve"> структурных подразделений, муниципальных учреждений в СМИ</w:t>
            </w:r>
          </w:p>
        </w:tc>
      </w:tr>
      <w:tr w:rsidR="000467FE" w:rsidRPr="00A434C3" w:rsidTr="00A434C3">
        <w:trPr>
          <w:trHeight w:val="843"/>
        </w:trPr>
        <w:tc>
          <w:tcPr>
            <w:tcW w:w="570" w:type="dxa"/>
            <w:vMerge w:val="restart"/>
            <w:tcBorders>
              <w:top w:val="nil"/>
              <w:left w:val="single" w:sz="4" w:space="0" w:color="auto"/>
              <w:bottom w:val="nil"/>
              <w:right w:val="single" w:sz="4" w:space="0" w:color="auto"/>
            </w:tcBorders>
            <w:shd w:val="clear" w:color="auto" w:fill="auto"/>
            <w:hideMark/>
          </w:tcPr>
          <w:p w:rsidR="000467FE" w:rsidRPr="00A434C3" w:rsidRDefault="000467FE" w:rsidP="009E5752">
            <w:pPr>
              <w:rPr>
                <w:rFonts w:ascii="Courier New" w:hAnsi="Courier New" w:cs="Courier New"/>
              </w:rPr>
            </w:pPr>
            <w:r w:rsidRPr="00A434C3">
              <w:rPr>
                <w:rFonts w:ascii="Courier New" w:hAnsi="Courier New" w:cs="Courier New"/>
                <w:sz w:val="22"/>
                <w:szCs w:val="22"/>
              </w:rPr>
              <w:t>2</w:t>
            </w:r>
          </w:p>
        </w:tc>
        <w:tc>
          <w:tcPr>
            <w:tcW w:w="1944" w:type="dxa"/>
            <w:vMerge w:val="restart"/>
            <w:tcBorders>
              <w:top w:val="nil"/>
              <w:left w:val="single" w:sz="4" w:space="0" w:color="auto"/>
              <w:right w:val="single" w:sz="4" w:space="0" w:color="auto"/>
            </w:tcBorders>
            <w:shd w:val="clear" w:color="auto" w:fill="auto"/>
            <w:hideMark/>
          </w:tcPr>
          <w:p w:rsidR="000467FE" w:rsidRPr="00A434C3" w:rsidRDefault="000467FE" w:rsidP="009E5752">
            <w:pPr>
              <w:rPr>
                <w:rFonts w:ascii="Courier New" w:hAnsi="Courier New" w:cs="Courier New"/>
              </w:rPr>
            </w:pPr>
            <w:r w:rsidRPr="00A434C3">
              <w:rPr>
                <w:rFonts w:ascii="Courier New" w:hAnsi="Courier New" w:cs="Courier New"/>
                <w:sz w:val="22"/>
                <w:szCs w:val="22"/>
              </w:rPr>
              <w:t xml:space="preserve">Всего по задаче </w:t>
            </w:r>
          </w:p>
        </w:tc>
        <w:tc>
          <w:tcPr>
            <w:tcW w:w="1527" w:type="dxa"/>
            <w:tcBorders>
              <w:top w:val="nil"/>
              <w:left w:val="nil"/>
              <w:bottom w:val="single" w:sz="4" w:space="0" w:color="auto"/>
              <w:right w:val="single" w:sz="4" w:space="0" w:color="auto"/>
            </w:tcBorders>
            <w:shd w:val="clear" w:color="auto" w:fill="auto"/>
            <w:hideMark/>
          </w:tcPr>
          <w:p w:rsidR="000467FE" w:rsidRPr="00A434C3" w:rsidRDefault="000467FE" w:rsidP="00F326CB">
            <w:pPr>
              <w:spacing w:line="240" w:lineRule="auto"/>
              <w:rPr>
                <w:rFonts w:ascii="Courier New" w:hAnsi="Courier New" w:cs="Courier New"/>
              </w:rPr>
            </w:pPr>
            <w:r w:rsidRPr="00A434C3">
              <w:rPr>
                <w:rFonts w:ascii="Courier New" w:eastAsia="Courier New" w:hAnsi="Courier New" w:cs="Courier New"/>
                <w:sz w:val="22"/>
                <w:szCs w:val="22"/>
              </w:rPr>
              <w:t xml:space="preserve">2022- 2026 </w:t>
            </w:r>
            <w:proofErr w:type="spellStart"/>
            <w:r w:rsidRPr="00A434C3">
              <w:rPr>
                <w:rFonts w:ascii="Courier New" w:eastAsia="Courier New" w:hAnsi="Courier New" w:cs="Courier New"/>
                <w:sz w:val="22"/>
                <w:szCs w:val="22"/>
              </w:rPr>
              <w:t>г.г</w:t>
            </w:r>
            <w:proofErr w:type="spellEnd"/>
            <w:r w:rsidRPr="00A434C3">
              <w:rPr>
                <w:rFonts w:ascii="Courier New" w:eastAsia="Courier New" w:hAnsi="Courier New" w:cs="Courier New"/>
                <w:sz w:val="22"/>
                <w:szCs w:val="22"/>
              </w:rPr>
              <w:t>., в том числе:</w:t>
            </w:r>
          </w:p>
        </w:tc>
        <w:tc>
          <w:tcPr>
            <w:tcW w:w="1111" w:type="dxa"/>
            <w:gridSpan w:val="2"/>
            <w:tcBorders>
              <w:top w:val="nil"/>
              <w:left w:val="nil"/>
              <w:bottom w:val="single" w:sz="4" w:space="0" w:color="auto"/>
              <w:right w:val="single" w:sz="4" w:space="0" w:color="auto"/>
            </w:tcBorders>
            <w:shd w:val="clear" w:color="auto" w:fill="auto"/>
            <w:hideMark/>
          </w:tcPr>
          <w:p w:rsidR="000467FE" w:rsidRPr="00A434C3" w:rsidRDefault="000467FE" w:rsidP="000467FE">
            <w:pPr>
              <w:spacing w:line="240" w:lineRule="auto"/>
              <w:ind w:left="-165"/>
              <w:jc w:val="right"/>
              <w:rPr>
                <w:rFonts w:ascii="Courier New" w:hAnsi="Courier New" w:cs="Courier New"/>
              </w:rPr>
            </w:pPr>
            <w:r>
              <w:rPr>
                <w:rFonts w:ascii="Courier New" w:hAnsi="Courier New" w:cs="Courier New"/>
                <w:sz w:val="22"/>
                <w:szCs w:val="22"/>
              </w:rPr>
              <w:t>12625</w:t>
            </w:r>
            <w:r w:rsidRPr="00A434C3">
              <w:rPr>
                <w:rFonts w:ascii="Courier New" w:hAnsi="Courier New" w:cs="Courier New"/>
                <w:sz w:val="22"/>
                <w:szCs w:val="22"/>
              </w:rPr>
              <w:t>,0</w:t>
            </w:r>
          </w:p>
        </w:tc>
        <w:tc>
          <w:tcPr>
            <w:tcW w:w="694" w:type="dxa"/>
            <w:tcBorders>
              <w:top w:val="nil"/>
              <w:left w:val="nil"/>
              <w:bottom w:val="single" w:sz="4" w:space="0" w:color="auto"/>
              <w:right w:val="single" w:sz="4" w:space="0" w:color="auto"/>
            </w:tcBorders>
            <w:shd w:val="clear" w:color="auto" w:fill="auto"/>
            <w:hideMark/>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693" w:type="dxa"/>
            <w:tcBorders>
              <w:top w:val="nil"/>
              <w:left w:val="nil"/>
              <w:bottom w:val="single" w:sz="4" w:space="0" w:color="auto"/>
              <w:right w:val="single" w:sz="4" w:space="0" w:color="auto"/>
            </w:tcBorders>
            <w:shd w:val="clear" w:color="auto" w:fill="auto"/>
            <w:hideMark/>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1111" w:type="dxa"/>
            <w:gridSpan w:val="2"/>
            <w:tcBorders>
              <w:top w:val="nil"/>
              <w:left w:val="nil"/>
              <w:bottom w:val="single" w:sz="4" w:space="0" w:color="auto"/>
              <w:right w:val="single" w:sz="4" w:space="0" w:color="auto"/>
            </w:tcBorders>
            <w:shd w:val="clear" w:color="auto" w:fill="auto"/>
            <w:hideMark/>
          </w:tcPr>
          <w:p w:rsidR="000467FE" w:rsidRPr="00A434C3" w:rsidRDefault="000467FE" w:rsidP="000467FE">
            <w:pPr>
              <w:spacing w:line="240" w:lineRule="auto"/>
              <w:ind w:left="-111"/>
              <w:jc w:val="right"/>
              <w:rPr>
                <w:rFonts w:ascii="Courier New" w:hAnsi="Courier New" w:cs="Courier New"/>
              </w:rPr>
            </w:pPr>
            <w:r>
              <w:rPr>
                <w:rFonts w:ascii="Courier New" w:hAnsi="Courier New" w:cs="Courier New"/>
                <w:sz w:val="22"/>
                <w:szCs w:val="22"/>
              </w:rPr>
              <w:t>12625</w:t>
            </w:r>
            <w:r w:rsidRPr="00A434C3">
              <w:rPr>
                <w:rFonts w:ascii="Courier New" w:hAnsi="Courier New" w:cs="Courier New"/>
                <w:sz w:val="22"/>
                <w:szCs w:val="22"/>
              </w:rPr>
              <w:t>,0</w:t>
            </w:r>
          </w:p>
        </w:tc>
        <w:tc>
          <w:tcPr>
            <w:tcW w:w="694" w:type="dxa"/>
            <w:gridSpan w:val="2"/>
            <w:tcBorders>
              <w:top w:val="nil"/>
              <w:left w:val="nil"/>
              <w:bottom w:val="single" w:sz="4" w:space="0" w:color="auto"/>
              <w:right w:val="single" w:sz="4" w:space="0" w:color="auto"/>
            </w:tcBorders>
            <w:shd w:val="clear" w:color="auto" w:fill="auto"/>
            <w:hideMark/>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1169" w:type="dxa"/>
            <w:vMerge w:val="restart"/>
            <w:tcBorders>
              <w:top w:val="nil"/>
              <w:left w:val="single" w:sz="4" w:space="0" w:color="auto"/>
              <w:right w:val="single" w:sz="4" w:space="0" w:color="auto"/>
            </w:tcBorders>
            <w:shd w:val="clear" w:color="auto" w:fill="auto"/>
            <w:hideMark/>
          </w:tcPr>
          <w:p w:rsidR="000467FE" w:rsidRPr="00A434C3" w:rsidRDefault="000467FE" w:rsidP="009E5752">
            <w:pPr>
              <w:rPr>
                <w:rFonts w:ascii="Courier New" w:hAnsi="Courier New" w:cs="Courier New"/>
              </w:rPr>
            </w:pPr>
          </w:p>
        </w:tc>
      </w:tr>
      <w:tr w:rsidR="000467FE" w:rsidRPr="00A434C3" w:rsidTr="00A434C3">
        <w:trPr>
          <w:trHeight w:val="66"/>
        </w:trPr>
        <w:tc>
          <w:tcPr>
            <w:tcW w:w="570" w:type="dxa"/>
            <w:vMerge/>
            <w:tcBorders>
              <w:top w:val="nil"/>
              <w:left w:val="single" w:sz="4" w:space="0" w:color="auto"/>
              <w:bottom w:val="nil"/>
              <w:right w:val="single" w:sz="4" w:space="0" w:color="auto"/>
            </w:tcBorders>
            <w:hideMark/>
          </w:tcPr>
          <w:p w:rsidR="000467FE" w:rsidRPr="00A434C3" w:rsidRDefault="000467FE" w:rsidP="009E5752">
            <w:pPr>
              <w:rPr>
                <w:rFonts w:ascii="Courier New" w:hAnsi="Courier New" w:cs="Courier New"/>
              </w:rPr>
            </w:pPr>
          </w:p>
        </w:tc>
        <w:tc>
          <w:tcPr>
            <w:tcW w:w="1944" w:type="dxa"/>
            <w:vMerge/>
            <w:tcBorders>
              <w:left w:val="single" w:sz="4" w:space="0" w:color="auto"/>
              <w:right w:val="single" w:sz="4" w:space="0" w:color="auto"/>
            </w:tcBorders>
            <w:vAlign w:val="center"/>
            <w:hideMark/>
          </w:tcPr>
          <w:p w:rsidR="000467FE" w:rsidRPr="00A434C3" w:rsidRDefault="000467FE" w:rsidP="009E5752">
            <w:pPr>
              <w:rPr>
                <w:rFonts w:ascii="Courier New" w:hAnsi="Courier New" w:cs="Courier New"/>
              </w:rPr>
            </w:pPr>
          </w:p>
        </w:tc>
        <w:tc>
          <w:tcPr>
            <w:tcW w:w="1527" w:type="dxa"/>
            <w:tcBorders>
              <w:top w:val="nil"/>
              <w:left w:val="nil"/>
              <w:bottom w:val="single" w:sz="4" w:space="0" w:color="auto"/>
              <w:right w:val="single" w:sz="4" w:space="0" w:color="auto"/>
            </w:tcBorders>
            <w:shd w:val="clear" w:color="auto" w:fill="auto"/>
            <w:hideMark/>
          </w:tcPr>
          <w:p w:rsidR="000467FE" w:rsidRPr="00A434C3" w:rsidRDefault="000467FE" w:rsidP="00F326CB">
            <w:pPr>
              <w:spacing w:line="240" w:lineRule="exact"/>
              <w:rPr>
                <w:rFonts w:ascii="Courier New" w:hAnsi="Courier New" w:cs="Courier New"/>
              </w:rPr>
            </w:pPr>
            <w:r w:rsidRPr="00A434C3">
              <w:rPr>
                <w:rFonts w:ascii="Courier New" w:eastAsia="Courier New" w:hAnsi="Courier New" w:cs="Courier New"/>
                <w:sz w:val="22"/>
                <w:szCs w:val="22"/>
              </w:rPr>
              <w:t>2022г.</w:t>
            </w:r>
          </w:p>
        </w:tc>
        <w:tc>
          <w:tcPr>
            <w:tcW w:w="1111" w:type="dxa"/>
            <w:gridSpan w:val="2"/>
            <w:tcBorders>
              <w:top w:val="nil"/>
              <w:left w:val="nil"/>
              <w:bottom w:val="single" w:sz="4" w:space="0" w:color="auto"/>
              <w:right w:val="single" w:sz="4" w:space="0" w:color="auto"/>
            </w:tcBorders>
            <w:shd w:val="clear" w:color="auto" w:fill="auto"/>
            <w:hideMark/>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2</w:t>
            </w:r>
            <w:r>
              <w:rPr>
                <w:rFonts w:ascii="Courier New" w:hAnsi="Courier New" w:cs="Courier New"/>
                <w:sz w:val="22"/>
                <w:szCs w:val="22"/>
              </w:rPr>
              <w:t>52</w:t>
            </w:r>
            <w:r w:rsidRPr="00A434C3">
              <w:rPr>
                <w:rFonts w:ascii="Courier New" w:hAnsi="Courier New" w:cs="Courier New"/>
                <w:sz w:val="22"/>
                <w:szCs w:val="22"/>
              </w:rPr>
              <w:t>5,0</w:t>
            </w:r>
          </w:p>
        </w:tc>
        <w:tc>
          <w:tcPr>
            <w:tcW w:w="694" w:type="dxa"/>
            <w:tcBorders>
              <w:top w:val="nil"/>
              <w:left w:val="nil"/>
              <w:bottom w:val="single" w:sz="4" w:space="0" w:color="auto"/>
              <w:right w:val="single" w:sz="4" w:space="0" w:color="auto"/>
            </w:tcBorders>
            <w:shd w:val="clear" w:color="auto" w:fill="auto"/>
            <w:hideMark/>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693" w:type="dxa"/>
            <w:tcBorders>
              <w:top w:val="nil"/>
              <w:left w:val="nil"/>
              <w:bottom w:val="single" w:sz="4" w:space="0" w:color="auto"/>
              <w:right w:val="single" w:sz="4" w:space="0" w:color="auto"/>
            </w:tcBorders>
            <w:shd w:val="clear" w:color="auto" w:fill="auto"/>
            <w:hideMark/>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1111" w:type="dxa"/>
            <w:gridSpan w:val="2"/>
            <w:tcBorders>
              <w:top w:val="nil"/>
              <w:left w:val="nil"/>
              <w:bottom w:val="single" w:sz="4" w:space="0" w:color="auto"/>
              <w:right w:val="single" w:sz="4" w:space="0" w:color="auto"/>
            </w:tcBorders>
            <w:shd w:val="clear" w:color="auto" w:fill="auto"/>
            <w:hideMark/>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2</w:t>
            </w:r>
            <w:r>
              <w:rPr>
                <w:rFonts w:ascii="Courier New" w:hAnsi="Courier New" w:cs="Courier New"/>
                <w:sz w:val="22"/>
                <w:szCs w:val="22"/>
              </w:rPr>
              <w:t>52</w:t>
            </w:r>
            <w:r w:rsidRPr="00A434C3">
              <w:rPr>
                <w:rFonts w:ascii="Courier New" w:hAnsi="Courier New" w:cs="Courier New"/>
                <w:sz w:val="22"/>
                <w:szCs w:val="22"/>
              </w:rPr>
              <w:t>5,0</w:t>
            </w:r>
          </w:p>
        </w:tc>
        <w:tc>
          <w:tcPr>
            <w:tcW w:w="694" w:type="dxa"/>
            <w:gridSpan w:val="2"/>
            <w:tcBorders>
              <w:top w:val="nil"/>
              <w:left w:val="nil"/>
              <w:bottom w:val="single" w:sz="4" w:space="0" w:color="auto"/>
              <w:right w:val="single" w:sz="4" w:space="0" w:color="auto"/>
            </w:tcBorders>
            <w:shd w:val="clear" w:color="auto" w:fill="auto"/>
            <w:hideMark/>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1169" w:type="dxa"/>
            <w:vMerge/>
            <w:tcBorders>
              <w:left w:val="single" w:sz="4" w:space="0" w:color="auto"/>
              <w:right w:val="single" w:sz="4" w:space="0" w:color="auto"/>
            </w:tcBorders>
            <w:vAlign w:val="center"/>
            <w:hideMark/>
          </w:tcPr>
          <w:p w:rsidR="000467FE" w:rsidRPr="00A434C3" w:rsidRDefault="000467FE" w:rsidP="009E5752">
            <w:pPr>
              <w:rPr>
                <w:rFonts w:ascii="Courier New" w:hAnsi="Courier New" w:cs="Courier New"/>
              </w:rPr>
            </w:pPr>
          </w:p>
        </w:tc>
      </w:tr>
      <w:tr w:rsidR="000467FE" w:rsidRPr="00A434C3" w:rsidTr="00A434C3">
        <w:trPr>
          <w:trHeight w:val="66"/>
        </w:trPr>
        <w:tc>
          <w:tcPr>
            <w:tcW w:w="570" w:type="dxa"/>
            <w:vMerge/>
            <w:tcBorders>
              <w:top w:val="nil"/>
              <w:left w:val="single" w:sz="4" w:space="0" w:color="auto"/>
              <w:bottom w:val="nil"/>
              <w:right w:val="single" w:sz="4" w:space="0" w:color="auto"/>
            </w:tcBorders>
            <w:hideMark/>
          </w:tcPr>
          <w:p w:rsidR="000467FE" w:rsidRPr="00A434C3" w:rsidRDefault="000467FE" w:rsidP="009E5752">
            <w:pPr>
              <w:rPr>
                <w:rFonts w:ascii="Courier New" w:hAnsi="Courier New" w:cs="Courier New"/>
              </w:rPr>
            </w:pPr>
          </w:p>
        </w:tc>
        <w:tc>
          <w:tcPr>
            <w:tcW w:w="1944" w:type="dxa"/>
            <w:vMerge/>
            <w:tcBorders>
              <w:left w:val="single" w:sz="4" w:space="0" w:color="auto"/>
              <w:right w:val="single" w:sz="4" w:space="0" w:color="auto"/>
            </w:tcBorders>
            <w:vAlign w:val="center"/>
            <w:hideMark/>
          </w:tcPr>
          <w:p w:rsidR="000467FE" w:rsidRPr="00A434C3" w:rsidRDefault="000467FE" w:rsidP="009E5752">
            <w:pPr>
              <w:rPr>
                <w:rFonts w:ascii="Courier New" w:hAnsi="Courier New" w:cs="Courier New"/>
              </w:rPr>
            </w:pPr>
          </w:p>
        </w:tc>
        <w:tc>
          <w:tcPr>
            <w:tcW w:w="1527" w:type="dxa"/>
            <w:tcBorders>
              <w:top w:val="nil"/>
              <w:left w:val="nil"/>
              <w:bottom w:val="single" w:sz="4" w:space="0" w:color="auto"/>
              <w:right w:val="single" w:sz="4" w:space="0" w:color="auto"/>
            </w:tcBorders>
            <w:shd w:val="clear" w:color="auto" w:fill="auto"/>
            <w:hideMark/>
          </w:tcPr>
          <w:p w:rsidR="000467FE" w:rsidRPr="00A434C3" w:rsidRDefault="000467FE" w:rsidP="00F326CB">
            <w:pPr>
              <w:spacing w:line="240" w:lineRule="exact"/>
              <w:rPr>
                <w:rFonts w:ascii="Courier New" w:hAnsi="Courier New" w:cs="Courier New"/>
              </w:rPr>
            </w:pPr>
            <w:r w:rsidRPr="00A434C3">
              <w:rPr>
                <w:rFonts w:ascii="Courier New" w:eastAsia="Courier New" w:hAnsi="Courier New" w:cs="Courier New"/>
                <w:sz w:val="22"/>
                <w:szCs w:val="22"/>
              </w:rPr>
              <w:t>2023г.</w:t>
            </w:r>
          </w:p>
        </w:tc>
        <w:tc>
          <w:tcPr>
            <w:tcW w:w="1111" w:type="dxa"/>
            <w:gridSpan w:val="2"/>
            <w:tcBorders>
              <w:top w:val="nil"/>
              <w:left w:val="nil"/>
              <w:bottom w:val="single" w:sz="4" w:space="0" w:color="auto"/>
              <w:right w:val="single" w:sz="4" w:space="0" w:color="auto"/>
            </w:tcBorders>
            <w:shd w:val="clear" w:color="auto" w:fill="auto"/>
            <w:hideMark/>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2</w:t>
            </w:r>
            <w:r>
              <w:rPr>
                <w:rFonts w:ascii="Courier New" w:hAnsi="Courier New" w:cs="Courier New"/>
                <w:sz w:val="22"/>
                <w:szCs w:val="22"/>
              </w:rPr>
              <w:t>52</w:t>
            </w:r>
            <w:r w:rsidRPr="00A434C3">
              <w:rPr>
                <w:rFonts w:ascii="Courier New" w:hAnsi="Courier New" w:cs="Courier New"/>
                <w:sz w:val="22"/>
                <w:szCs w:val="22"/>
              </w:rPr>
              <w:t>5,0</w:t>
            </w:r>
          </w:p>
        </w:tc>
        <w:tc>
          <w:tcPr>
            <w:tcW w:w="694" w:type="dxa"/>
            <w:tcBorders>
              <w:top w:val="nil"/>
              <w:left w:val="nil"/>
              <w:bottom w:val="single" w:sz="4" w:space="0" w:color="auto"/>
              <w:right w:val="single" w:sz="4" w:space="0" w:color="auto"/>
            </w:tcBorders>
            <w:shd w:val="clear" w:color="auto" w:fill="auto"/>
            <w:hideMark/>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693" w:type="dxa"/>
            <w:tcBorders>
              <w:top w:val="nil"/>
              <w:left w:val="nil"/>
              <w:bottom w:val="single" w:sz="4" w:space="0" w:color="auto"/>
              <w:right w:val="single" w:sz="4" w:space="0" w:color="auto"/>
            </w:tcBorders>
            <w:shd w:val="clear" w:color="auto" w:fill="auto"/>
            <w:hideMark/>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1111" w:type="dxa"/>
            <w:gridSpan w:val="2"/>
            <w:tcBorders>
              <w:top w:val="nil"/>
              <w:left w:val="nil"/>
              <w:bottom w:val="single" w:sz="4" w:space="0" w:color="auto"/>
              <w:right w:val="single" w:sz="4" w:space="0" w:color="auto"/>
            </w:tcBorders>
            <w:shd w:val="clear" w:color="auto" w:fill="auto"/>
            <w:hideMark/>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2</w:t>
            </w:r>
            <w:r>
              <w:rPr>
                <w:rFonts w:ascii="Courier New" w:hAnsi="Courier New" w:cs="Courier New"/>
                <w:sz w:val="22"/>
                <w:szCs w:val="22"/>
              </w:rPr>
              <w:t>52</w:t>
            </w:r>
            <w:r w:rsidRPr="00A434C3">
              <w:rPr>
                <w:rFonts w:ascii="Courier New" w:hAnsi="Courier New" w:cs="Courier New"/>
                <w:sz w:val="22"/>
                <w:szCs w:val="22"/>
              </w:rPr>
              <w:t>5,0</w:t>
            </w:r>
          </w:p>
        </w:tc>
        <w:tc>
          <w:tcPr>
            <w:tcW w:w="694" w:type="dxa"/>
            <w:gridSpan w:val="2"/>
            <w:tcBorders>
              <w:top w:val="nil"/>
              <w:left w:val="nil"/>
              <w:bottom w:val="single" w:sz="4" w:space="0" w:color="auto"/>
              <w:right w:val="single" w:sz="4" w:space="0" w:color="auto"/>
            </w:tcBorders>
            <w:shd w:val="clear" w:color="auto" w:fill="auto"/>
            <w:hideMark/>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1169" w:type="dxa"/>
            <w:vMerge/>
            <w:tcBorders>
              <w:left w:val="single" w:sz="4" w:space="0" w:color="auto"/>
              <w:right w:val="single" w:sz="4" w:space="0" w:color="auto"/>
            </w:tcBorders>
            <w:vAlign w:val="center"/>
            <w:hideMark/>
          </w:tcPr>
          <w:p w:rsidR="000467FE" w:rsidRPr="00A434C3" w:rsidRDefault="000467FE" w:rsidP="009E5752">
            <w:pPr>
              <w:rPr>
                <w:rFonts w:ascii="Courier New" w:hAnsi="Courier New" w:cs="Courier New"/>
              </w:rPr>
            </w:pPr>
          </w:p>
        </w:tc>
      </w:tr>
      <w:tr w:rsidR="000467FE" w:rsidRPr="00A434C3" w:rsidTr="00A434C3">
        <w:trPr>
          <w:trHeight w:val="66"/>
        </w:trPr>
        <w:tc>
          <w:tcPr>
            <w:tcW w:w="570" w:type="dxa"/>
            <w:vMerge/>
            <w:tcBorders>
              <w:top w:val="nil"/>
              <w:left w:val="single" w:sz="4" w:space="0" w:color="auto"/>
              <w:bottom w:val="nil"/>
              <w:right w:val="single" w:sz="4" w:space="0" w:color="auto"/>
            </w:tcBorders>
            <w:hideMark/>
          </w:tcPr>
          <w:p w:rsidR="000467FE" w:rsidRPr="00A434C3" w:rsidRDefault="000467FE" w:rsidP="009E5752">
            <w:pPr>
              <w:rPr>
                <w:rFonts w:ascii="Courier New" w:hAnsi="Courier New" w:cs="Courier New"/>
              </w:rPr>
            </w:pPr>
          </w:p>
        </w:tc>
        <w:tc>
          <w:tcPr>
            <w:tcW w:w="1944" w:type="dxa"/>
            <w:vMerge/>
            <w:tcBorders>
              <w:left w:val="single" w:sz="4" w:space="0" w:color="auto"/>
              <w:right w:val="single" w:sz="4" w:space="0" w:color="auto"/>
            </w:tcBorders>
            <w:vAlign w:val="center"/>
            <w:hideMark/>
          </w:tcPr>
          <w:p w:rsidR="000467FE" w:rsidRPr="00A434C3" w:rsidRDefault="000467FE" w:rsidP="009E5752">
            <w:pPr>
              <w:rPr>
                <w:rFonts w:ascii="Courier New" w:hAnsi="Courier New" w:cs="Courier New"/>
              </w:rPr>
            </w:pPr>
          </w:p>
        </w:tc>
        <w:tc>
          <w:tcPr>
            <w:tcW w:w="1527" w:type="dxa"/>
            <w:tcBorders>
              <w:top w:val="nil"/>
              <w:left w:val="nil"/>
              <w:bottom w:val="single" w:sz="4" w:space="0" w:color="auto"/>
              <w:right w:val="single" w:sz="4" w:space="0" w:color="auto"/>
            </w:tcBorders>
            <w:shd w:val="clear" w:color="auto" w:fill="auto"/>
            <w:hideMark/>
          </w:tcPr>
          <w:p w:rsidR="000467FE" w:rsidRPr="00A434C3" w:rsidRDefault="000467FE" w:rsidP="00F326CB">
            <w:pPr>
              <w:spacing w:line="240" w:lineRule="auto"/>
              <w:rPr>
                <w:rFonts w:ascii="Courier New" w:hAnsi="Courier New" w:cs="Courier New"/>
              </w:rPr>
            </w:pPr>
            <w:r w:rsidRPr="00A434C3">
              <w:rPr>
                <w:rFonts w:ascii="Courier New" w:eastAsia="Courier New" w:hAnsi="Courier New" w:cs="Courier New"/>
                <w:sz w:val="22"/>
                <w:szCs w:val="22"/>
              </w:rPr>
              <w:t>2024г.</w:t>
            </w:r>
          </w:p>
        </w:tc>
        <w:tc>
          <w:tcPr>
            <w:tcW w:w="1111" w:type="dxa"/>
            <w:gridSpan w:val="2"/>
            <w:tcBorders>
              <w:top w:val="nil"/>
              <w:left w:val="nil"/>
              <w:bottom w:val="single" w:sz="4" w:space="0" w:color="auto"/>
              <w:right w:val="single" w:sz="4" w:space="0" w:color="auto"/>
            </w:tcBorders>
            <w:shd w:val="clear" w:color="auto" w:fill="auto"/>
            <w:hideMark/>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2</w:t>
            </w:r>
            <w:r>
              <w:rPr>
                <w:rFonts w:ascii="Courier New" w:hAnsi="Courier New" w:cs="Courier New"/>
                <w:sz w:val="22"/>
                <w:szCs w:val="22"/>
              </w:rPr>
              <w:t>52</w:t>
            </w:r>
            <w:r w:rsidRPr="00A434C3">
              <w:rPr>
                <w:rFonts w:ascii="Courier New" w:hAnsi="Courier New" w:cs="Courier New"/>
                <w:sz w:val="22"/>
                <w:szCs w:val="22"/>
              </w:rPr>
              <w:t>5,0</w:t>
            </w:r>
          </w:p>
        </w:tc>
        <w:tc>
          <w:tcPr>
            <w:tcW w:w="694" w:type="dxa"/>
            <w:tcBorders>
              <w:top w:val="nil"/>
              <w:left w:val="nil"/>
              <w:bottom w:val="single" w:sz="4" w:space="0" w:color="auto"/>
              <w:right w:val="single" w:sz="4" w:space="0" w:color="auto"/>
            </w:tcBorders>
            <w:shd w:val="clear" w:color="auto" w:fill="auto"/>
            <w:hideMark/>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693" w:type="dxa"/>
            <w:tcBorders>
              <w:top w:val="nil"/>
              <w:left w:val="nil"/>
              <w:bottom w:val="single" w:sz="4" w:space="0" w:color="auto"/>
              <w:right w:val="single" w:sz="4" w:space="0" w:color="auto"/>
            </w:tcBorders>
            <w:shd w:val="clear" w:color="auto" w:fill="auto"/>
            <w:hideMark/>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1111" w:type="dxa"/>
            <w:gridSpan w:val="2"/>
            <w:tcBorders>
              <w:top w:val="nil"/>
              <w:left w:val="nil"/>
              <w:bottom w:val="single" w:sz="4" w:space="0" w:color="auto"/>
              <w:right w:val="single" w:sz="4" w:space="0" w:color="auto"/>
            </w:tcBorders>
            <w:shd w:val="clear" w:color="auto" w:fill="auto"/>
            <w:hideMark/>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2</w:t>
            </w:r>
            <w:r>
              <w:rPr>
                <w:rFonts w:ascii="Courier New" w:hAnsi="Courier New" w:cs="Courier New"/>
                <w:sz w:val="22"/>
                <w:szCs w:val="22"/>
              </w:rPr>
              <w:t>52</w:t>
            </w:r>
            <w:r w:rsidRPr="00A434C3">
              <w:rPr>
                <w:rFonts w:ascii="Courier New" w:hAnsi="Courier New" w:cs="Courier New"/>
                <w:sz w:val="22"/>
                <w:szCs w:val="22"/>
              </w:rPr>
              <w:t>5,0</w:t>
            </w:r>
          </w:p>
        </w:tc>
        <w:tc>
          <w:tcPr>
            <w:tcW w:w="694" w:type="dxa"/>
            <w:gridSpan w:val="2"/>
            <w:tcBorders>
              <w:top w:val="nil"/>
              <w:left w:val="nil"/>
              <w:bottom w:val="single" w:sz="4" w:space="0" w:color="auto"/>
              <w:right w:val="single" w:sz="4" w:space="0" w:color="auto"/>
            </w:tcBorders>
            <w:shd w:val="clear" w:color="auto" w:fill="auto"/>
            <w:hideMark/>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1169" w:type="dxa"/>
            <w:vMerge/>
            <w:tcBorders>
              <w:left w:val="single" w:sz="4" w:space="0" w:color="auto"/>
              <w:right w:val="single" w:sz="4" w:space="0" w:color="auto"/>
            </w:tcBorders>
            <w:vAlign w:val="center"/>
            <w:hideMark/>
          </w:tcPr>
          <w:p w:rsidR="000467FE" w:rsidRPr="00A434C3" w:rsidRDefault="000467FE" w:rsidP="009E5752">
            <w:pPr>
              <w:rPr>
                <w:rFonts w:ascii="Courier New" w:hAnsi="Courier New" w:cs="Courier New"/>
              </w:rPr>
            </w:pPr>
          </w:p>
        </w:tc>
      </w:tr>
      <w:tr w:rsidR="000467FE" w:rsidRPr="00A434C3" w:rsidTr="00A434C3">
        <w:trPr>
          <w:trHeight w:val="66"/>
        </w:trPr>
        <w:tc>
          <w:tcPr>
            <w:tcW w:w="570" w:type="dxa"/>
            <w:tcBorders>
              <w:top w:val="nil"/>
              <w:left w:val="single" w:sz="4" w:space="0" w:color="auto"/>
              <w:bottom w:val="nil"/>
              <w:right w:val="single" w:sz="4" w:space="0" w:color="auto"/>
            </w:tcBorders>
          </w:tcPr>
          <w:p w:rsidR="000467FE" w:rsidRPr="00A434C3" w:rsidRDefault="000467FE" w:rsidP="009E5752">
            <w:pPr>
              <w:rPr>
                <w:rFonts w:ascii="Courier New" w:hAnsi="Courier New" w:cs="Courier New"/>
              </w:rPr>
            </w:pPr>
          </w:p>
        </w:tc>
        <w:tc>
          <w:tcPr>
            <w:tcW w:w="1944" w:type="dxa"/>
            <w:vMerge/>
            <w:tcBorders>
              <w:left w:val="single" w:sz="4" w:space="0" w:color="auto"/>
              <w:right w:val="single" w:sz="4" w:space="0" w:color="auto"/>
            </w:tcBorders>
            <w:vAlign w:val="center"/>
          </w:tcPr>
          <w:p w:rsidR="000467FE" w:rsidRPr="00A434C3" w:rsidRDefault="000467FE" w:rsidP="009E5752">
            <w:pPr>
              <w:rPr>
                <w:rFonts w:ascii="Courier New" w:hAnsi="Courier New" w:cs="Courier New"/>
              </w:rPr>
            </w:pPr>
          </w:p>
        </w:tc>
        <w:tc>
          <w:tcPr>
            <w:tcW w:w="1527" w:type="dxa"/>
            <w:tcBorders>
              <w:top w:val="nil"/>
              <w:left w:val="nil"/>
              <w:bottom w:val="single" w:sz="4" w:space="0" w:color="auto"/>
              <w:right w:val="single" w:sz="4" w:space="0" w:color="auto"/>
            </w:tcBorders>
            <w:shd w:val="clear" w:color="auto" w:fill="auto"/>
          </w:tcPr>
          <w:p w:rsidR="000467FE" w:rsidRPr="00A434C3" w:rsidRDefault="000467FE" w:rsidP="00F326CB">
            <w:pPr>
              <w:spacing w:line="240" w:lineRule="auto"/>
              <w:rPr>
                <w:rFonts w:ascii="Courier New" w:hAnsi="Courier New" w:cs="Courier New"/>
              </w:rPr>
            </w:pPr>
            <w:r w:rsidRPr="00A434C3">
              <w:rPr>
                <w:rFonts w:ascii="Courier New" w:eastAsia="Courier New" w:hAnsi="Courier New" w:cs="Courier New"/>
                <w:sz w:val="22"/>
                <w:szCs w:val="22"/>
              </w:rPr>
              <w:t>2025г.</w:t>
            </w:r>
          </w:p>
        </w:tc>
        <w:tc>
          <w:tcPr>
            <w:tcW w:w="1111" w:type="dxa"/>
            <w:gridSpan w:val="2"/>
            <w:tcBorders>
              <w:top w:val="nil"/>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2</w:t>
            </w:r>
            <w:r>
              <w:rPr>
                <w:rFonts w:ascii="Courier New" w:hAnsi="Courier New" w:cs="Courier New"/>
                <w:sz w:val="22"/>
                <w:szCs w:val="22"/>
              </w:rPr>
              <w:t>52</w:t>
            </w:r>
            <w:r w:rsidRPr="00A434C3">
              <w:rPr>
                <w:rFonts w:ascii="Courier New" w:hAnsi="Courier New" w:cs="Courier New"/>
                <w:sz w:val="22"/>
                <w:szCs w:val="22"/>
              </w:rPr>
              <w:t>5,0</w:t>
            </w:r>
          </w:p>
        </w:tc>
        <w:tc>
          <w:tcPr>
            <w:tcW w:w="694" w:type="dxa"/>
            <w:tcBorders>
              <w:top w:val="nil"/>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693" w:type="dxa"/>
            <w:tcBorders>
              <w:top w:val="nil"/>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1111" w:type="dxa"/>
            <w:gridSpan w:val="2"/>
            <w:tcBorders>
              <w:top w:val="nil"/>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2</w:t>
            </w:r>
            <w:r>
              <w:rPr>
                <w:rFonts w:ascii="Courier New" w:hAnsi="Courier New" w:cs="Courier New"/>
                <w:sz w:val="22"/>
                <w:szCs w:val="22"/>
              </w:rPr>
              <w:t>52</w:t>
            </w:r>
            <w:r w:rsidRPr="00A434C3">
              <w:rPr>
                <w:rFonts w:ascii="Courier New" w:hAnsi="Courier New" w:cs="Courier New"/>
                <w:sz w:val="22"/>
                <w:szCs w:val="22"/>
              </w:rPr>
              <w:t>5,0</w:t>
            </w:r>
          </w:p>
        </w:tc>
        <w:tc>
          <w:tcPr>
            <w:tcW w:w="694" w:type="dxa"/>
            <w:gridSpan w:val="2"/>
            <w:tcBorders>
              <w:top w:val="nil"/>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1169" w:type="dxa"/>
            <w:vMerge/>
            <w:tcBorders>
              <w:left w:val="single" w:sz="4" w:space="0" w:color="auto"/>
              <w:right w:val="single" w:sz="4" w:space="0" w:color="auto"/>
            </w:tcBorders>
            <w:vAlign w:val="center"/>
          </w:tcPr>
          <w:p w:rsidR="000467FE" w:rsidRPr="00A434C3" w:rsidRDefault="000467FE" w:rsidP="009E5752">
            <w:pPr>
              <w:rPr>
                <w:rFonts w:ascii="Courier New" w:hAnsi="Courier New" w:cs="Courier New"/>
              </w:rPr>
            </w:pPr>
          </w:p>
        </w:tc>
      </w:tr>
      <w:tr w:rsidR="000467FE" w:rsidRPr="00A434C3" w:rsidTr="00A434C3">
        <w:trPr>
          <w:trHeight w:val="76"/>
        </w:trPr>
        <w:tc>
          <w:tcPr>
            <w:tcW w:w="570" w:type="dxa"/>
            <w:tcBorders>
              <w:top w:val="nil"/>
              <w:left w:val="single" w:sz="4" w:space="0" w:color="auto"/>
              <w:bottom w:val="single" w:sz="4" w:space="0" w:color="auto"/>
              <w:right w:val="single" w:sz="4" w:space="0" w:color="auto"/>
            </w:tcBorders>
          </w:tcPr>
          <w:p w:rsidR="000467FE" w:rsidRPr="00A434C3" w:rsidRDefault="000467FE" w:rsidP="009E5752">
            <w:pPr>
              <w:rPr>
                <w:rFonts w:ascii="Courier New" w:hAnsi="Courier New" w:cs="Courier New"/>
              </w:rPr>
            </w:pPr>
          </w:p>
        </w:tc>
        <w:tc>
          <w:tcPr>
            <w:tcW w:w="1944" w:type="dxa"/>
            <w:vMerge/>
            <w:tcBorders>
              <w:left w:val="single" w:sz="4" w:space="0" w:color="auto"/>
              <w:bottom w:val="single" w:sz="4" w:space="0" w:color="auto"/>
              <w:right w:val="single" w:sz="4" w:space="0" w:color="auto"/>
            </w:tcBorders>
            <w:vAlign w:val="center"/>
          </w:tcPr>
          <w:p w:rsidR="000467FE" w:rsidRPr="00A434C3" w:rsidRDefault="000467FE" w:rsidP="009E5752">
            <w:pPr>
              <w:rPr>
                <w:rFonts w:ascii="Courier New" w:hAnsi="Courier New" w:cs="Courier New"/>
              </w:rPr>
            </w:pPr>
          </w:p>
        </w:tc>
        <w:tc>
          <w:tcPr>
            <w:tcW w:w="1527" w:type="dxa"/>
            <w:tcBorders>
              <w:top w:val="nil"/>
              <w:left w:val="nil"/>
              <w:bottom w:val="single" w:sz="4" w:space="0" w:color="auto"/>
              <w:right w:val="single" w:sz="4" w:space="0" w:color="auto"/>
            </w:tcBorders>
            <w:shd w:val="clear" w:color="auto" w:fill="auto"/>
          </w:tcPr>
          <w:p w:rsidR="000467FE" w:rsidRPr="00A434C3" w:rsidRDefault="000467FE" w:rsidP="00F326CB">
            <w:pPr>
              <w:spacing w:line="240" w:lineRule="auto"/>
              <w:rPr>
                <w:rFonts w:ascii="Courier New" w:hAnsi="Courier New" w:cs="Courier New"/>
              </w:rPr>
            </w:pPr>
            <w:r w:rsidRPr="00A434C3">
              <w:rPr>
                <w:rFonts w:ascii="Courier New" w:eastAsia="Courier New" w:hAnsi="Courier New" w:cs="Courier New"/>
                <w:sz w:val="22"/>
                <w:szCs w:val="22"/>
              </w:rPr>
              <w:t>2026г.</w:t>
            </w:r>
          </w:p>
        </w:tc>
        <w:tc>
          <w:tcPr>
            <w:tcW w:w="1111" w:type="dxa"/>
            <w:gridSpan w:val="2"/>
            <w:tcBorders>
              <w:top w:val="nil"/>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2</w:t>
            </w:r>
            <w:r>
              <w:rPr>
                <w:rFonts w:ascii="Courier New" w:hAnsi="Courier New" w:cs="Courier New"/>
                <w:sz w:val="22"/>
                <w:szCs w:val="22"/>
              </w:rPr>
              <w:t>52</w:t>
            </w:r>
            <w:r w:rsidRPr="00A434C3">
              <w:rPr>
                <w:rFonts w:ascii="Courier New" w:hAnsi="Courier New" w:cs="Courier New"/>
                <w:sz w:val="22"/>
                <w:szCs w:val="22"/>
              </w:rPr>
              <w:t>5,0</w:t>
            </w:r>
          </w:p>
        </w:tc>
        <w:tc>
          <w:tcPr>
            <w:tcW w:w="694" w:type="dxa"/>
            <w:tcBorders>
              <w:top w:val="nil"/>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693" w:type="dxa"/>
            <w:tcBorders>
              <w:top w:val="nil"/>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1111" w:type="dxa"/>
            <w:gridSpan w:val="2"/>
            <w:tcBorders>
              <w:top w:val="nil"/>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2</w:t>
            </w:r>
            <w:r>
              <w:rPr>
                <w:rFonts w:ascii="Courier New" w:hAnsi="Courier New" w:cs="Courier New"/>
                <w:sz w:val="22"/>
                <w:szCs w:val="22"/>
              </w:rPr>
              <w:t>52</w:t>
            </w:r>
            <w:r w:rsidRPr="00A434C3">
              <w:rPr>
                <w:rFonts w:ascii="Courier New" w:hAnsi="Courier New" w:cs="Courier New"/>
                <w:sz w:val="22"/>
                <w:szCs w:val="22"/>
              </w:rPr>
              <w:t>5,0</w:t>
            </w:r>
          </w:p>
        </w:tc>
        <w:tc>
          <w:tcPr>
            <w:tcW w:w="694" w:type="dxa"/>
            <w:gridSpan w:val="2"/>
            <w:tcBorders>
              <w:top w:val="nil"/>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1169" w:type="dxa"/>
            <w:vMerge/>
            <w:tcBorders>
              <w:left w:val="single" w:sz="4" w:space="0" w:color="auto"/>
              <w:bottom w:val="single" w:sz="4" w:space="0" w:color="auto"/>
              <w:right w:val="single" w:sz="4" w:space="0" w:color="auto"/>
            </w:tcBorders>
            <w:vAlign w:val="center"/>
          </w:tcPr>
          <w:p w:rsidR="000467FE" w:rsidRPr="00A434C3" w:rsidRDefault="000467FE" w:rsidP="009E5752">
            <w:pPr>
              <w:rPr>
                <w:rFonts w:ascii="Courier New" w:hAnsi="Courier New" w:cs="Courier New"/>
              </w:rPr>
            </w:pPr>
          </w:p>
        </w:tc>
      </w:tr>
      <w:tr w:rsidR="00F25D9A" w:rsidRPr="00A434C3" w:rsidTr="00A434C3">
        <w:trPr>
          <w:trHeight w:val="527"/>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0702" w:rsidRPr="00A434C3" w:rsidRDefault="008F0702" w:rsidP="009E5752">
            <w:pPr>
              <w:rPr>
                <w:rFonts w:ascii="Courier New" w:hAnsi="Courier New" w:cs="Courier New"/>
              </w:rPr>
            </w:pPr>
            <w:r w:rsidRPr="00A434C3">
              <w:rPr>
                <w:rFonts w:ascii="Courier New" w:hAnsi="Courier New" w:cs="Courier New"/>
                <w:sz w:val="22"/>
                <w:szCs w:val="22"/>
              </w:rPr>
              <w:t>3</w:t>
            </w:r>
          </w:p>
        </w:tc>
        <w:tc>
          <w:tcPr>
            <w:tcW w:w="19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0702" w:rsidRPr="00A434C3" w:rsidRDefault="008F0702" w:rsidP="00BE6683">
            <w:pPr>
              <w:rPr>
                <w:rFonts w:ascii="Courier New" w:hAnsi="Courier New" w:cs="Courier New"/>
              </w:rPr>
            </w:pPr>
            <w:r w:rsidRPr="00A434C3">
              <w:rPr>
                <w:rFonts w:ascii="Courier New" w:hAnsi="Courier New" w:cs="Courier New"/>
                <w:sz w:val="22"/>
                <w:szCs w:val="22"/>
              </w:rPr>
              <w:t>Публикация информации в прессе</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8F0702" w:rsidRPr="00A434C3" w:rsidRDefault="008F0702" w:rsidP="00F326CB">
            <w:pPr>
              <w:spacing w:line="240" w:lineRule="auto"/>
              <w:rPr>
                <w:rFonts w:ascii="Courier New" w:hAnsi="Courier New" w:cs="Courier New"/>
              </w:rPr>
            </w:pPr>
            <w:r w:rsidRPr="00A434C3">
              <w:rPr>
                <w:rFonts w:ascii="Courier New" w:eastAsia="Courier New" w:hAnsi="Courier New" w:cs="Courier New"/>
                <w:sz w:val="22"/>
                <w:szCs w:val="22"/>
              </w:rPr>
              <w:t xml:space="preserve">2022- 2026 </w:t>
            </w:r>
            <w:proofErr w:type="spellStart"/>
            <w:r w:rsidRPr="00A434C3">
              <w:rPr>
                <w:rFonts w:ascii="Courier New" w:eastAsia="Courier New" w:hAnsi="Courier New" w:cs="Courier New"/>
                <w:sz w:val="22"/>
                <w:szCs w:val="22"/>
              </w:rPr>
              <w:t>г.г</w:t>
            </w:r>
            <w:proofErr w:type="spellEnd"/>
            <w:r w:rsidRPr="00A434C3">
              <w:rPr>
                <w:rFonts w:ascii="Courier New" w:eastAsia="Courier New" w:hAnsi="Courier New" w:cs="Courier New"/>
                <w:sz w:val="22"/>
                <w:szCs w:val="22"/>
              </w:rPr>
              <w:t>., в том числе:</w:t>
            </w:r>
          </w:p>
        </w:tc>
        <w:tc>
          <w:tcPr>
            <w:tcW w:w="1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8F0702" w:rsidRPr="00A434C3" w:rsidRDefault="008F0702" w:rsidP="000467FE">
            <w:pPr>
              <w:spacing w:line="240" w:lineRule="auto"/>
              <w:jc w:val="right"/>
              <w:rPr>
                <w:rFonts w:ascii="Courier New" w:hAnsi="Courier New" w:cs="Courier New"/>
              </w:rPr>
            </w:pPr>
            <w:r w:rsidRPr="00A434C3">
              <w:rPr>
                <w:rFonts w:ascii="Courier New" w:hAnsi="Courier New" w:cs="Courier New"/>
                <w:sz w:val="22"/>
                <w:szCs w:val="22"/>
              </w:rPr>
              <w:t>9</w:t>
            </w:r>
            <w:r w:rsidR="000467FE">
              <w:rPr>
                <w:rFonts w:ascii="Courier New" w:hAnsi="Courier New" w:cs="Courier New"/>
                <w:sz w:val="22"/>
                <w:szCs w:val="22"/>
              </w:rPr>
              <w:t>950</w:t>
            </w:r>
            <w:r w:rsidRPr="00A434C3">
              <w:rPr>
                <w:rFonts w:ascii="Courier New" w:hAnsi="Courier New" w:cs="Courier New"/>
                <w:sz w:val="22"/>
                <w:szCs w:val="22"/>
              </w:rPr>
              <w:t>,0</w:t>
            </w:r>
          </w:p>
        </w:tc>
        <w:tc>
          <w:tcPr>
            <w:tcW w:w="694" w:type="dxa"/>
            <w:tcBorders>
              <w:top w:val="single" w:sz="4" w:space="0" w:color="auto"/>
              <w:left w:val="single" w:sz="4" w:space="0" w:color="auto"/>
              <w:bottom w:val="single" w:sz="4" w:space="0" w:color="auto"/>
              <w:right w:val="single" w:sz="4" w:space="0" w:color="auto"/>
            </w:tcBorders>
            <w:shd w:val="clear" w:color="auto" w:fill="auto"/>
            <w:hideMark/>
          </w:tcPr>
          <w:p w:rsidR="008F0702" w:rsidRPr="00A434C3" w:rsidRDefault="008F0702" w:rsidP="00EC4ED6">
            <w:pPr>
              <w:spacing w:line="240" w:lineRule="auto"/>
              <w:jc w:val="right"/>
              <w:rPr>
                <w:rFonts w:ascii="Courier New" w:hAnsi="Courier New" w:cs="Courier New"/>
              </w:rPr>
            </w:pPr>
            <w:r w:rsidRPr="00A434C3">
              <w:rPr>
                <w:rFonts w:ascii="Courier New" w:hAnsi="Courier New" w:cs="Courier New"/>
                <w:sz w:val="22"/>
                <w:szCs w:val="22"/>
              </w:rPr>
              <w:t>0,0</w:t>
            </w:r>
          </w:p>
        </w:tc>
        <w:tc>
          <w:tcPr>
            <w:tcW w:w="693" w:type="dxa"/>
            <w:tcBorders>
              <w:top w:val="single" w:sz="4" w:space="0" w:color="auto"/>
              <w:left w:val="single" w:sz="4" w:space="0" w:color="auto"/>
              <w:bottom w:val="single" w:sz="4" w:space="0" w:color="auto"/>
              <w:right w:val="single" w:sz="4" w:space="0" w:color="auto"/>
            </w:tcBorders>
            <w:shd w:val="clear" w:color="auto" w:fill="auto"/>
            <w:hideMark/>
          </w:tcPr>
          <w:p w:rsidR="008F0702" w:rsidRPr="00A434C3" w:rsidRDefault="008F0702" w:rsidP="00EC4ED6">
            <w:pPr>
              <w:spacing w:line="240" w:lineRule="auto"/>
              <w:jc w:val="right"/>
              <w:rPr>
                <w:rFonts w:ascii="Courier New" w:hAnsi="Courier New" w:cs="Courier New"/>
              </w:rPr>
            </w:pPr>
            <w:r w:rsidRPr="00A434C3">
              <w:rPr>
                <w:rFonts w:ascii="Courier New" w:hAnsi="Courier New" w:cs="Courier New"/>
                <w:sz w:val="22"/>
                <w:szCs w:val="22"/>
              </w:rPr>
              <w:t>0,0</w:t>
            </w:r>
          </w:p>
        </w:tc>
        <w:tc>
          <w:tcPr>
            <w:tcW w:w="1111" w:type="dxa"/>
            <w:gridSpan w:val="2"/>
            <w:tcBorders>
              <w:top w:val="single" w:sz="4" w:space="0" w:color="auto"/>
              <w:left w:val="single" w:sz="4" w:space="0" w:color="auto"/>
              <w:bottom w:val="single" w:sz="4" w:space="0" w:color="auto"/>
              <w:right w:val="single" w:sz="4" w:space="0" w:color="auto"/>
            </w:tcBorders>
            <w:shd w:val="clear" w:color="auto" w:fill="auto"/>
            <w:hideMark/>
          </w:tcPr>
          <w:p w:rsidR="008F0702" w:rsidRPr="00A434C3" w:rsidRDefault="000467FE" w:rsidP="000467FE">
            <w:pPr>
              <w:spacing w:line="240" w:lineRule="auto"/>
              <w:jc w:val="right"/>
              <w:rPr>
                <w:rFonts w:ascii="Courier New" w:hAnsi="Courier New" w:cs="Courier New"/>
              </w:rPr>
            </w:pPr>
            <w:r>
              <w:rPr>
                <w:rFonts w:ascii="Courier New" w:hAnsi="Courier New" w:cs="Courier New"/>
                <w:sz w:val="22"/>
                <w:szCs w:val="22"/>
              </w:rPr>
              <w:t>995</w:t>
            </w:r>
            <w:r w:rsidR="008F0702" w:rsidRPr="00A434C3">
              <w:rPr>
                <w:rFonts w:ascii="Courier New" w:hAnsi="Courier New" w:cs="Courier New"/>
                <w:sz w:val="22"/>
                <w:szCs w:val="22"/>
              </w:rPr>
              <w:t>0,0</w:t>
            </w:r>
          </w:p>
        </w:tc>
        <w:tc>
          <w:tcPr>
            <w:tcW w:w="694" w:type="dxa"/>
            <w:gridSpan w:val="2"/>
            <w:tcBorders>
              <w:top w:val="single" w:sz="4" w:space="0" w:color="auto"/>
              <w:left w:val="single" w:sz="4" w:space="0" w:color="auto"/>
              <w:bottom w:val="single" w:sz="4" w:space="0" w:color="auto"/>
              <w:right w:val="single" w:sz="4" w:space="0" w:color="auto"/>
            </w:tcBorders>
            <w:shd w:val="clear" w:color="auto" w:fill="auto"/>
            <w:hideMark/>
          </w:tcPr>
          <w:p w:rsidR="008F0702" w:rsidRPr="00A434C3" w:rsidRDefault="008F0702" w:rsidP="00EC4ED6">
            <w:pPr>
              <w:spacing w:line="240" w:lineRule="auto"/>
              <w:jc w:val="right"/>
              <w:rPr>
                <w:rFonts w:ascii="Courier New" w:hAnsi="Courier New" w:cs="Courier New"/>
              </w:rPr>
            </w:pPr>
            <w:r w:rsidRPr="00A434C3">
              <w:rPr>
                <w:rFonts w:ascii="Courier New" w:hAnsi="Courier New" w:cs="Courier New"/>
                <w:sz w:val="22"/>
                <w:szCs w:val="22"/>
              </w:rPr>
              <w:t>0,0</w:t>
            </w:r>
          </w:p>
        </w:tc>
        <w:tc>
          <w:tcPr>
            <w:tcW w:w="11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0702" w:rsidRPr="00A434C3" w:rsidRDefault="008F0702" w:rsidP="009E5752">
            <w:pPr>
              <w:rPr>
                <w:rFonts w:ascii="Courier New" w:hAnsi="Courier New" w:cs="Courier New"/>
              </w:rPr>
            </w:pPr>
            <w:r w:rsidRPr="00A434C3">
              <w:rPr>
                <w:rFonts w:ascii="Courier New" w:hAnsi="Courier New" w:cs="Courier New"/>
                <w:sz w:val="22"/>
                <w:szCs w:val="22"/>
              </w:rPr>
              <w:t>Управление по культуре, спорту и молодежной политике</w:t>
            </w:r>
            <w:r w:rsidR="003D5391">
              <w:rPr>
                <w:rFonts w:ascii="Courier New" w:hAnsi="Courier New" w:cs="Courier New"/>
                <w:sz w:val="22"/>
                <w:szCs w:val="22"/>
              </w:rPr>
              <w:t xml:space="preserve">, </w:t>
            </w:r>
            <w:r w:rsidR="003D5391" w:rsidRPr="00A434C3">
              <w:rPr>
                <w:rFonts w:ascii="Courier New" w:hAnsi="Courier New" w:cs="Courier New"/>
                <w:sz w:val="22"/>
                <w:szCs w:val="22"/>
              </w:rPr>
              <w:t>Управление образования</w:t>
            </w:r>
          </w:p>
          <w:p w:rsidR="007F1C0B" w:rsidRPr="00A434C3" w:rsidRDefault="007F1C0B" w:rsidP="009E5752">
            <w:pPr>
              <w:rPr>
                <w:rFonts w:ascii="Courier New" w:hAnsi="Courier New" w:cs="Courier New"/>
              </w:rPr>
            </w:pPr>
          </w:p>
        </w:tc>
      </w:tr>
      <w:tr w:rsidR="00F25D9A" w:rsidRPr="00A434C3" w:rsidTr="00A434C3">
        <w:trPr>
          <w:trHeight w:val="66"/>
        </w:trPr>
        <w:tc>
          <w:tcPr>
            <w:tcW w:w="570" w:type="dxa"/>
            <w:vMerge/>
            <w:tcBorders>
              <w:top w:val="single" w:sz="4" w:space="0" w:color="auto"/>
              <w:left w:val="single" w:sz="4" w:space="0" w:color="auto"/>
              <w:right w:val="single" w:sz="4" w:space="0" w:color="auto"/>
            </w:tcBorders>
            <w:vAlign w:val="center"/>
            <w:hideMark/>
          </w:tcPr>
          <w:p w:rsidR="008F0702" w:rsidRPr="00A434C3" w:rsidRDefault="008F0702" w:rsidP="009E5752">
            <w:pPr>
              <w:rPr>
                <w:rFonts w:ascii="Courier New" w:hAnsi="Courier New" w:cs="Courier New"/>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8F0702" w:rsidRPr="00A434C3" w:rsidRDefault="008F0702" w:rsidP="009E5752">
            <w:pPr>
              <w:rPr>
                <w:rFonts w:ascii="Courier New" w:hAnsi="Courier New" w:cs="Courier New"/>
              </w:rPr>
            </w:pPr>
          </w:p>
        </w:tc>
        <w:tc>
          <w:tcPr>
            <w:tcW w:w="1527" w:type="dxa"/>
            <w:tcBorders>
              <w:top w:val="single" w:sz="4" w:space="0" w:color="auto"/>
              <w:left w:val="nil"/>
              <w:bottom w:val="single" w:sz="4" w:space="0" w:color="auto"/>
              <w:right w:val="single" w:sz="4" w:space="0" w:color="auto"/>
            </w:tcBorders>
            <w:shd w:val="clear" w:color="auto" w:fill="auto"/>
            <w:hideMark/>
          </w:tcPr>
          <w:p w:rsidR="008F0702" w:rsidRPr="00A434C3" w:rsidRDefault="008F0702" w:rsidP="00F326CB">
            <w:pPr>
              <w:spacing w:line="240" w:lineRule="exact"/>
              <w:rPr>
                <w:rFonts w:ascii="Courier New" w:hAnsi="Courier New" w:cs="Courier New"/>
              </w:rPr>
            </w:pPr>
            <w:r w:rsidRPr="00A434C3">
              <w:rPr>
                <w:rFonts w:ascii="Courier New" w:eastAsia="Courier New" w:hAnsi="Courier New" w:cs="Courier New"/>
                <w:sz w:val="22"/>
                <w:szCs w:val="22"/>
              </w:rPr>
              <w:t>2022г.</w:t>
            </w:r>
          </w:p>
        </w:tc>
        <w:tc>
          <w:tcPr>
            <w:tcW w:w="1111" w:type="dxa"/>
            <w:gridSpan w:val="2"/>
            <w:tcBorders>
              <w:top w:val="single" w:sz="4" w:space="0" w:color="auto"/>
              <w:left w:val="nil"/>
              <w:bottom w:val="single" w:sz="4" w:space="0" w:color="auto"/>
              <w:right w:val="single" w:sz="4" w:space="0" w:color="auto"/>
            </w:tcBorders>
            <w:shd w:val="clear" w:color="auto" w:fill="auto"/>
            <w:hideMark/>
          </w:tcPr>
          <w:p w:rsidR="008F0702" w:rsidRPr="00A434C3" w:rsidRDefault="000467FE" w:rsidP="00EC4ED6">
            <w:pPr>
              <w:spacing w:line="240" w:lineRule="auto"/>
              <w:jc w:val="right"/>
              <w:rPr>
                <w:rFonts w:ascii="Courier New" w:hAnsi="Courier New" w:cs="Courier New"/>
              </w:rPr>
            </w:pPr>
            <w:r>
              <w:rPr>
                <w:rFonts w:ascii="Courier New" w:hAnsi="Courier New" w:cs="Courier New"/>
                <w:sz w:val="22"/>
                <w:szCs w:val="22"/>
              </w:rPr>
              <w:t>1990</w:t>
            </w:r>
            <w:r w:rsidR="008F0702" w:rsidRPr="00A434C3">
              <w:rPr>
                <w:rFonts w:ascii="Courier New" w:hAnsi="Courier New" w:cs="Courier New"/>
                <w:sz w:val="22"/>
                <w:szCs w:val="22"/>
              </w:rPr>
              <w:t>,0</w:t>
            </w:r>
          </w:p>
        </w:tc>
        <w:tc>
          <w:tcPr>
            <w:tcW w:w="694" w:type="dxa"/>
            <w:tcBorders>
              <w:top w:val="single" w:sz="4" w:space="0" w:color="auto"/>
              <w:left w:val="nil"/>
              <w:bottom w:val="single" w:sz="4" w:space="0" w:color="auto"/>
              <w:right w:val="single" w:sz="4" w:space="0" w:color="auto"/>
            </w:tcBorders>
            <w:shd w:val="clear" w:color="auto" w:fill="auto"/>
            <w:hideMark/>
          </w:tcPr>
          <w:p w:rsidR="008F0702" w:rsidRPr="00A434C3" w:rsidRDefault="008F0702" w:rsidP="00EC4ED6">
            <w:pPr>
              <w:spacing w:line="240" w:lineRule="auto"/>
              <w:jc w:val="right"/>
              <w:rPr>
                <w:rFonts w:ascii="Courier New" w:hAnsi="Courier New" w:cs="Courier New"/>
              </w:rPr>
            </w:pPr>
            <w:r w:rsidRPr="00A434C3">
              <w:rPr>
                <w:rFonts w:ascii="Courier New" w:hAnsi="Courier New" w:cs="Courier New"/>
                <w:sz w:val="22"/>
                <w:szCs w:val="22"/>
              </w:rPr>
              <w:t>0,0</w:t>
            </w:r>
          </w:p>
        </w:tc>
        <w:tc>
          <w:tcPr>
            <w:tcW w:w="693" w:type="dxa"/>
            <w:tcBorders>
              <w:top w:val="single" w:sz="4" w:space="0" w:color="auto"/>
              <w:left w:val="nil"/>
              <w:bottom w:val="single" w:sz="4" w:space="0" w:color="auto"/>
              <w:right w:val="single" w:sz="4" w:space="0" w:color="auto"/>
            </w:tcBorders>
            <w:shd w:val="clear" w:color="auto" w:fill="auto"/>
            <w:hideMark/>
          </w:tcPr>
          <w:p w:rsidR="008F0702" w:rsidRPr="00A434C3" w:rsidRDefault="008F0702" w:rsidP="00EC4ED6">
            <w:pPr>
              <w:spacing w:line="240" w:lineRule="auto"/>
              <w:jc w:val="right"/>
              <w:rPr>
                <w:rFonts w:ascii="Courier New" w:hAnsi="Courier New" w:cs="Courier New"/>
              </w:rPr>
            </w:pPr>
            <w:r w:rsidRPr="00A434C3">
              <w:rPr>
                <w:rFonts w:ascii="Courier New" w:hAnsi="Courier New" w:cs="Courier New"/>
                <w:sz w:val="22"/>
                <w:szCs w:val="22"/>
              </w:rPr>
              <w:t>0,0</w:t>
            </w:r>
          </w:p>
        </w:tc>
        <w:tc>
          <w:tcPr>
            <w:tcW w:w="1111" w:type="dxa"/>
            <w:gridSpan w:val="2"/>
            <w:tcBorders>
              <w:top w:val="single" w:sz="4" w:space="0" w:color="auto"/>
              <w:left w:val="nil"/>
              <w:bottom w:val="single" w:sz="4" w:space="0" w:color="auto"/>
              <w:right w:val="single" w:sz="4" w:space="0" w:color="auto"/>
            </w:tcBorders>
            <w:shd w:val="clear" w:color="auto" w:fill="auto"/>
            <w:hideMark/>
          </w:tcPr>
          <w:p w:rsidR="008F0702" w:rsidRPr="00A434C3" w:rsidRDefault="008F0702" w:rsidP="000467FE">
            <w:pPr>
              <w:spacing w:line="240" w:lineRule="auto"/>
              <w:jc w:val="right"/>
              <w:rPr>
                <w:rFonts w:ascii="Courier New" w:hAnsi="Courier New" w:cs="Courier New"/>
              </w:rPr>
            </w:pPr>
            <w:r w:rsidRPr="00A434C3">
              <w:rPr>
                <w:rFonts w:ascii="Courier New" w:hAnsi="Courier New" w:cs="Courier New"/>
                <w:sz w:val="22"/>
                <w:szCs w:val="22"/>
              </w:rPr>
              <w:t>19</w:t>
            </w:r>
            <w:r w:rsidR="000467FE">
              <w:rPr>
                <w:rFonts w:ascii="Courier New" w:hAnsi="Courier New" w:cs="Courier New"/>
                <w:sz w:val="22"/>
                <w:szCs w:val="22"/>
              </w:rPr>
              <w:t>9</w:t>
            </w:r>
            <w:r w:rsidRPr="00A434C3">
              <w:rPr>
                <w:rFonts w:ascii="Courier New" w:hAnsi="Courier New" w:cs="Courier New"/>
                <w:sz w:val="22"/>
                <w:szCs w:val="22"/>
              </w:rPr>
              <w:t>0,0</w:t>
            </w:r>
          </w:p>
        </w:tc>
        <w:tc>
          <w:tcPr>
            <w:tcW w:w="694" w:type="dxa"/>
            <w:gridSpan w:val="2"/>
            <w:tcBorders>
              <w:top w:val="single" w:sz="4" w:space="0" w:color="auto"/>
              <w:left w:val="nil"/>
              <w:bottom w:val="single" w:sz="4" w:space="0" w:color="auto"/>
              <w:right w:val="single" w:sz="4" w:space="0" w:color="auto"/>
            </w:tcBorders>
            <w:shd w:val="clear" w:color="auto" w:fill="auto"/>
            <w:hideMark/>
          </w:tcPr>
          <w:p w:rsidR="008F0702" w:rsidRPr="00A434C3" w:rsidRDefault="008F0702" w:rsidP="00EC4ED6">
            <w:pPr>
              <w:spacing w:line="240" w:lineRule="auto"/>
              <w:jc w:val="right"/>
              <w:rPr>
                <w:rFonts w:ascii="Courier New" w:hAnsi="Courier New" w:cs="Courier New"/>
              </w:rPr>
            </w:pPr>
            <w:r w:rsidRPr="00A434C3">
              <w:rPr>
                <w:rFonts w:ascii="Courier New" w:hAnsi="Courier New" w:cs="Courier New"/>
                <w:sz w:val="22"/>
                <w:szCs w:val="22"/>
              </w:rPr>
              <w:t>0,0</w:t>
            </w: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8F0702" w:rsidRPr="00A434C3" w:rsidRDefault="008F0702" w:rsidP="009E5752">
            <w:pPr>
              <w:rPr>
                <w:rFonts w:ascii="Courier New" w:hAnsi="Courier New" w:cs="Courier New"/>
              </w:rPr>
            </w:pPr>
          </w:p>
        </w:tc>
      </w:tr>
      <w:tr w:rsidR="000467FE" w:rsidRPr="00A434C3" w:rsidTr="00A434C3">
        <w:trPr>
          <w:trHeight w:val="66"/>
        </w:trPr>
        <w:tc>
          <w:tcPr>
            <w:tcW w:w="570" w:type="dxa"/>
            <w:vMerge/>
            <w:tcBorders>
              <w:left w:val="single" w:sz="4" w:space="0" w:color="auto"/>
              <w:right w:val="single" w:sz="4" w:space="0" w:color="auto"/>
            </w:tcBorders>
            <w:vAlign w:val="center"/>
            <w:hideMark/>
          </w:tcPr>
          <w:p w:rsidR="000467FE" w:rsidRPr="00A434C3" w:rsidRDefault="000467FE" w:rsidP="009E5752">
            <w:pPr>
              <w:rPr>
                <w:rFonts w:ascii="Courier New" w:hAnsi="Courier New" w:cs="Courier New"/>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0467FE" w:rsidRPr="00A434C3" w:rsidRDefault="000467FE" w:rsidP="009E5752">
            <w:pPr>
              <w:rPr>
                <w:rFonts w:ascii="Courier New" w:hAnsi="Courier New" w:cs="Courier New"/>
              </w:rPr>
            </w:pPr>
          </w:p>
        </w:tc>
        <w:tc>
          <w:tcPr>
            <w:tcW w:w="1527" w:type="dxa"/>
            <w:tcBorders>
              <w:top w:val="single" w:sz="4" w:space="0" w:color="auto"/>
              <w:left w:val="nil"/>
              <w:bottom w:val="single" w:sz="4" w:space="0" w:color="auto"/>
              <w:right w:val="single" w:sz="4" w:space="0" w:color="auto"/>
            </w:tcBorders>
            <w:shd w:val="clear" w:color="auto" w:fill="auto"/>
            <w:hideMark/>
          </w:tcPr>
          <w:p w:rsidR="000467FE" w:rsidRPr="00A434C3" w:rsidRDefault="000467FE" w:rsidP="00F326CB">
            <w:pPr>
              <w:spacing w:line="240" w:lineRule="exact"/>
              <w:rPr>
                <w:rFonts w:ascii="Courier New" w:hAnsi="Courier New" w:cs="Courier New"/>
              </w:rPr>
            </w:pPr>
            <w:r w:rsidRPr="00A434C3">
              <w:rPr>
                <w:rFonts w:ascii="Courier New" w:eastAsia="Courier New" w:hAnsi="Courier New" w:cs="Courier New"/>
                <w:sz w:val="22"/>
                <w:szCs w:val="22"/>
              </w:rPr>
              <w:t>2023г.</w:t>
            </w:r>
          </w:p>
        </w:tc>
        <w:tc>
          <w:tcPr>
            <w:tcW w:w="1111" w:type="dxa"/>
            <w:gridSpan w:val="2"/>
            <w:tcBorders>
              <w:top w:val="single" w:sz="4" w:space="0" w:color="auto"/>
              <w:left w:val="nil"/>
              <w:bottom w:val="single" w:sz="4" w:space="0" w:color="auto"/>
              <w:right w:val="single" w:sz="4" w:space="0" w:color="auto"/>
            </w:tcBorders>
            <w:shd w:val="clear" w:color="auto" w:fill="auto"/>
            <w:hideMark/>
          </w:tcPr>
          <w:p w:rsidR="000467FE" w:rsidRPr="00A434C3" w:rsidRDefault="000467FE" w:rsidP="000467FE">
            <w:pPr>
              <w:spacing w:line="240" w:lineRule="auto"/>
              <w:jc w:val="right"/>
              <w:rPr>
                <w:rFonts w:ascii="Courier New" w:hAnsi="Courier New" w:cs="Courier New"/>
              </w:rPr>
            </w:pPr>
            <w:r>
              <w:rPr>
                <w:rFonts w:ascii="Courier New" w:hAnsi="Courier New" w:cs="Courier New"/>
                <w:sz w:val="22"/>
                <w:szCs w:val="22"/>
              </w:rPr>
              <w:t>1990</w:t>
            </w:r>
            <w:r w:rsidRPr="00A434C3">
              <w:rPr>
                <w:rFonts w:ascii="Courier New" w:hAnsi="Courier New" w:cs="Courier New"/>
                <w:sz w:val="22"/>
                <w:szCs w:val="22"/>
              </w:rPr>
              <w:t>,0</w:t>
            </w:r>
          </w:p>
        </w:tc>
        <w:tc>
          <w:tcPr>
            <w:tcW w:w="694" w:type="dxa"/>
            <w:tcBorders>
              <w:top w:val="single" w:sz="4" w:space="0" w:color="auto"/>
              <w:left w:val="nil"/>
              <w:bottom w:val="single" w:sz="4" w:space="0" w:color="auto"/>
              <w:right w:val="single" w:sz="4" w:space="0" w:color="auto"/>
            </w:tcBorders>
            <w:shd w:val="clear" w:color="auto" w:fill="auto"/>
            <w:hideMark/>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693" w:type="dxa"/>
            <w:tcBorders>
              <w:top w:val="single" w:sz="4" w:space="0" w:color="auto"/>
              <w:left w:val="nil"/>
              <w:bottom w:val="single" w:sz="4" w:space="0" w:color="auto"/>
              <w:right w:val="single" w:sz="4" w:space="0" w:color="auto"/>
            </w:tcBorders>
            <w:shd w:val="clear" w:color="auto" w:fill="auto"/>
            <w:hideMark/>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1111" w:type="dxa"/>
            <w:gridSpan w:val="2"/>
            <w:tcBorders>
              <w:top w:val="single" w:sz="4" w:space="0" w:color="auto"/>
              <w:left w:val="nil"/>
              <w:bottom w:val="single" w:sz="4" w:space="0" w:color="auto"/>
              <w:right w:val="single" w:sz="4" w:space="0" w:color="auto"/>
            </w:tcBorders>
            <w:shd w:val="clear" w:color="auto" w:fill="auto"/>
            <w:hideMark/>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19</w:t>
            </w:r>
            <w:r>
              <w:rPr>
                <w:rFonts w:ascii="Courier New" w:hAnsi="Courier New" w:cs="Courier New"/>
                <w:sz w:val="22"/>
                <w:szCs w:val="22"/>
              </w:rPr>
              <w:t>9</w:t>
            </w:r>
            <w:r w:rsidRPr="00A434C3">
              <w:rPr>
                <w:rFonts w:ascii="Courier New" w:hAnsi="Courier New" w:cs="Courier New"/>
                <w:sz w:val="22"/>
                <w:szCs w:val="22"/>
              </w:rPr>
              <w:t>0,0</w:t>
            </w:r>
          </w:p>
        </w:tc>
        <w:tc>
          <w:tcPr>
            <w:tcW w:w="694" w:type="dxa"/>
            <w:gridSpan w:val="2"/>
            <w:tcBorders>
              <w:top w:val="single" w:sz="4" w:space="0" w:color="auto"/>
              <w:left w:val="nil"/>
              <w:bottom w:val="single" w:sz="4" w:space="0" w:color="auto"/>
              <w:right w:val="single" w:sz="4" w:space="0" w:color="auto"/>
            </w:tcBorders>
            <w:shd w:val="clear" w:color="auto" w:fill="auto"/>
            <w:hideMark/>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0467FE" w:rsidRPr="00A434C3" w:rsidRDefault="000467FE" w:rsidP="009E5752">
            <w:pPr>
              <w:rPr>
                <w:rFonts w:ascii="Courier New" w:hAnsi="Courier New" w:cs="Courier New"/>
              </w:rPr>
            </w:pPr>
          </w:p>
        </w:tc>
      </w:tr>
      <w:tr w:rsidR="000467FE" w:rsidRPr="00A434C3" w:rsidTr="00A434C3">
        <w:trPr>
          <w:trHeight w:val="122"/>
        </w:trPr>
        <w:tc>
          <w:tcPr>
            <w:tcW w:w="570" w:type="dxa"/>
            <w:vMerge/>
            <w:tcBorders>
              <w:left w:val="single" w:sz="4" w:space="0" w:color="auto"/>
              <w:right w:val="single" w:sz="4" w:space="0" w:color="auto"/>
            </w:tcBorders>
            <w:vAlign w:val="center"/>
            <w:hideMark/>
          </w:tcPr>
          <w:p w:rsidR="000467FE" w:rsidRPr="00A434C3" w:rsidRDefault="000467FE" w:rsidP="009E5752">
            <w:pPr>
              <w:rPr>
                <w:rFonts w:ascii="Courier New" w:hAnsi="Courier New" w:cs="Courier New"/>
              </w:rPr>
            </w:pPr>
          </w:p>
        </w:tc>
        <w:tc>
          <w:tcPr>
            <w:tcW w:w="1944" w:type="dxa"/>
            <w:vMerge/>
            <w:tcBorders>
              <w:top w:val="single" w:sz="4" w:space="0" w:color="auto"/>
              <w:left w:val="single" w:sz="4" w:space="0" w:color="auto"/>
              <w:bottom w:val="single" w:sz="4" w:space="0" w:color="auto"/>
              <w:right w:val="single" w:sz="4" w:space="0" w:color="auto"/>
            </w:tcBorders>
            <w:vAlign w:val="center"/>
            <w:hideMark/>
          </w:tcPr>
          <w:p w:rsidR="000467FE" w:rsidRPr="00A434C3" w:rsidRDefault="000467FE" w:rsidP="009E5752">
            <w:pPr>
              <w:rPr>
                <w:rFonts w:ascii="Courier New" w:hAnsi="Courier New" w:cs="Courier New"/>
              </w:rPr>
            </w:pPr>
          </w:p>
        </w:tc>
        <w:tc>
          <w:tcPr>
            <w:tcW w:w="1527" w:type="dxa"/>
            <w:tcBorders>
              <w:top w:val="single" w:sz="4" w:space="0" w:color="auto"/>
              <w:left w:val="nil"/>
              <w:bottom w:val="single" w:sz="4" w:space="0" w:color="auto"/>
              <w:right w:val="single" w:sz="4" w:space="0" w:color="auto"/>
            </w:tcBorders>
            <w:shd w:val="clear" w:color="auto" w:fill="auto"/>
            <w:hideMark/>
          </w:tcPr>
          <w:p w:rsidR="000467FE" w:rsidRPr="00A434C3" w:rsidRDefault="000467FE" w:rsidP="00F326CB">
            <w:pPr>
              <w:spacing w:line="240" w:lineRule="auto"/>
              <w:rPr>
                <w:rFonts w:ascii="Courier New" w:hAnsi="Courier New" w:cs="Courier New"/>
              </w:rPr>
            </w:pPr>
            <w:r w:rsidRPr="00A434C3">
              <w:rPr>
                <w:rFonts w:ascii="Courier New" w:eastAsia="Courier New" w:hAnsi="Courier New" w:cs="Courier New"/>
                <w:sz w:val="22"/>
                <w:szCs w:val="22"/>
              </w:rPr>
              <w:t>2024г.</w:t>
            </w:r>
          </w:p>
        </w:tc>
        <w:tc>
          <w:tcPr>
            <w:tcW w:w="1111" w:type="dxa"/>
            <w:gridSpan w:val="2"/>
            <w:tcBorders>
              <w:top w:val="single" w:sz="4" w:space="0" w:color="auto"/>
              <w:left w:val="nil"/>
              <w:bottom w:val="single" w:sz="4" w:space="0" w:color="auto"/>
              <w:right w:val="single" w:sz="4" w:space="0" w:color="auto"/>
            </w:tcBorders>
            <w:shd w:val="clear" w:color="auto" w:fill="auto"/>
            <w:hideMark/>
          </w:tcPr>
          <w:p w:rsidR="000467FE" w:rsidRPr="00A434C3" w:rsidRDefault="000467FE" w:rsidP="000467FE">
            <w:pPr>
              <w:spacing w:line="240" w:lineRule="auto"/>
              <w:jc w:val="right"/>
              <w:rPr>
                <w:rFonts w:ascii="Courier New" w:hAnsi="Courier New" w:cs="Courier New"/>
              </w:rPr>
            </w:pPr>
            <w:r>
              <w:rPr>
                <w:rFonts w:ascii="Courier New" w:hAnsi="Courier New" w:cs="Courier New"/>
                <w:sz w:val="22"/>
                <w:szCs w:val="22"/>
              </w:rPr>
              <w:t>1990</w:t>
            </w:r>
            <w:r w:rsidRPr="00A434C3">
              <w:rPr>
                <w:rFonts w:ascii="Courier New" w:hAnsi="Courier New" w:cs="Courier New"/>
                <w:sz w:val="22"/>
                <w:szCs w:val="22"/>
              </w:rPr>
              <w:t>,0</w:t>
            </w:r>
          </w:p>
        </w:tc>
        <w:tc>
          <w:tcPr>
            <w:tcW w:w="694" w:type="dxa"/>
            <w:tcBorders>
              <w:top w:val="single" w:sz="4" w:space="0" w:color="auto"/>
              <w:left w:val="nil"/>
              <w:bottom w:val="single" w:sz="4" w:space="0" w:color="auto"/>
              <w:right w:val="single" w:sz="4" w:space="0" w:color="auto"/>
            </w:tcBorders>
            <w:shd w:val="clear" w:color="auto" w:fill="auto"/>
            <w:hideMark/>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693" w:type="dxa"/>
            <w:tcBorders>
              <w:top w:val="single" w:sz="4" w:space="0" w:color="auto"/>
              <w:left w:val="nil"/>
              <w:bottom w:val="single" w:sz="4" w:space="0" w:color="auto"/>
              <w:right w:val="single" w:sz="4" w:space="0" w:color="auto"/>
            </w:tcBorders>
            <w:shd w:val="clear" w:color="auto" w:fill="auto"/>
            <w:hideMark/>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1111" w:type="dxa"/>
            <w:gridSpan w:val="2"/>
            <w:tcBorders>
              <w:top w:val="single" w:sz="4" w:space="0" w:color="auto"/>
              <w:left w:val="nil"/>
              <w:bottom w:val="single" w:sz="4" w:space="0" w:color="auto"/>
              <w:right w:val="single" w:sz="4" w:space="0" w:color="auto"/>
            </w:tcBorders>
            <w:shd w:val="clear" w:color="auto" w:fill="auto"/>
            <w:hideMark/>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19</w:t>
            </w:r>
            <w:r>
              <w:rPr>
                <w:rFonts w:ascii="Courier New" w:hAnsi="Courier New" w:cs="Courier New"/>
                <w:sz w:val="22"/>
                <w:szCs w:val="22"/>
              </w:rPr>
              <w:t>9</w:t>
            </w:r>
            <w:r w:rsidRPr="00A434C3">
              <w:rPr>
                <w:rFonts w:ascii="Courier New" w:hAnsi="Courier New" w:cs="Courier New"/>
                <w:sz w:val="22"/>
                <w:szCs w:val="22"/>
              </w:rPr>
              <w:t>0,0</w:t>
            </w:r>
          </w:p>
        </w:tc>
        <w:tc>
          <w:tcPr>
            <w:tcW w:w="694" w:type="dxa"/>
            <w:gridSpan w:val="2"/>
            <w:tcBorders>
              <w:top w:val="single" w:sz="4" w:space="0" w:color="auto"/>
              <w:left w:val="nil"/>
              <w:bottom w:val="single" w:sz="4" w:space="0" w:color="auto"/>
              <w:right w:val="single" w:sz="4" w:space="0" w:color="auto"/>
            </w:tcBorders>
            <w:shd w:val="clear" w:color="auto" w:fill="auto"/>
            <w:hideMark/>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1169" w:type="dxa"/>
            <w:vMerge/>
            <w:tcBorders>
              <w:top w:val="single" w:sz="4" w:space="0" w:color="auto"/>
              <w:left w:val="single" w:sz="4" w:space="0" w:color="auto"/>
              <w:bottom w:val="single" w:sz="4" w:space="0" w:color="auto"/>
              <w:right w:val="single" w:sz="4" w:space="0" w:color="auto"/>
            </w:tcBorders>
            <w:vAlign w:val="center"/>
            <w:hideMark/>
          </w:tcPr>
          <w:p w:rsidR="000467FE" w:rsidRPr="00A434C3" w:rsidRDefault="000467FE" w:rsidP="009E5752">
            <w:pPr>
              <w:rPr>
                <w:rFonts w:ascii="Courier New" w:hAnsi="Courier New" w:cs="Courier New"/>
              </w:rPr>
            </w:pPr>
          </w:p>
        </w:tc>
      </w:tr>
      <w:tr w:rsidR="000467FE" w:rsidRPr="00A434C3" w:rsidTr="00A434C3">
        <w:trPr>
          <w:trHeight w:val="139"/>
        </w:trPr>
        <w:tc>
          <w:tcPr>
            <w:tcW w:w="570" w:type="dxa"/>
            <w:vMerge/>
            <w:tcBorders>
              <w:left w:val="single" w:sz="4" w:space="0" w:color="auto"/>
              <w:right w:val="single" w:sz="4" w:space="0" w:color="auto"/>
            </w:tcBorders>
            <w:vAlign w:val="center"/>
          </w:tcPr>
          <w:p w:rsidR="000467FE" w:rsidRPr="00A434C3" w:rsidRDefault="000467FE" w:rsidP="009E5752">
            <w:pPr>
              <w:rPr>
                <w:rFonts w:ascii="Courier New" w:hAnsi="Courier New" w:cs="Courier New"/>
              </w:rPr>
            </w:pPr>
          </w:p>
        </w:tc>
        <w:tc>
          <w:tcPr>
            <w:tcW w:w="1944" w:type="dxa"/>
            <w:vMerge/>
            <w:tcBorders>
              <w:top w:val="single" w:sz="4" w:space="0" w:color="auto"/>
              <w:left w:val="single" w:sz="4" w:space="0" w:color="auto"/>
              <w:bottom w:val="single" w:sz="4" w:space="0" w:color="auto"/>
              <w:right w:val="single" w:sz="4" w:space="0" w:color="auto"/>
            </w:tcBorders>
            <w:vAlign w:val="center"/>
          </w:tcPr>
          <w:p w:rsidR="000467FE" w:rsidRPr="00A434C3" w:rsidRDefault="000467FE" w:rsidP="009E5752">
            <w:pPr>
              <w:rPr>
                <w:rFonts w:ascii="Courier New" w:hAnsi="Courier New" w:cs="Courier New"/>
              </w:rPr>
            </w:pPr>
          </w:p>
        </w:tc>
        <w:tc>
          <w:tcPr>
            <w:tcW w:w="1527" w:type="dxa"/>
            <w:tcBorders>
              <w:top w:val="single" w:sz="4" w:space="0" w:color="auto"/>
              <w:left w:val="nil"/>
              <w:bottom w:val="single" w:sz="4" w:space="0" w:color="auto"/>
              <w:right w:val="single" w:sz="4" w:space="0" w:color="auto"/>
            </w:tcBorders>
            <w:shd w:val="clear" w:color="auto" w:fill="auto"/>
          </w:tcPr>
          <w:p w:rsidR="000467FE" w:rsidRPr="00A434C3" w:rsidRDefault="000467FE" w:rsidP="00F326CB">
            <w:pPr>
              <w:spacing w:line="240" w:lineRule="auto"/>
              <w:rPr>
                <w:rFonts w:ascii="Courier New" w:hAnsi="Courier New" w:cs="Courier New"/>
              </w:rPr>
            </w:pPr>
            <w:r w:rsidRPr="00A434C3">
              <w:rPr>
                <w:rFonts w:ascii="Courier New" w:eastAsia="Courier New" w:hAnsi="Courier New" w:cs="Courier New"/>
                <w:sz w:val="22"/>
                <w:szCs w:val="22"/>
              </w:rPr>
              <w:t>2025г.</w:t>
            </w:r>
          </w:p>
        </w:tc>
        <w:tc>
          <w:tcPr>
            <w:tcW w:w="1111" w:type="dxa"/>
            <w:gridSpan w:val="2"/>
            <w:tcBorders>
              <w:top w:val="single" w:sz="4" w:space="0" w:color="auto"/>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Pr>
                <w:rFonts w:ascii="Courier New" w:hAnsi="Courier New" w:cs="Courier New"/>
                <w:sz w:val="22"/>
                <w:szCs w:val="22"/>
              </w:rPr>
              <w:t>1990</w:t>
            </w:r>
            <w:r w:rsidRPr="00A434C3">
              <w:rPr>
                <w:rFonts w:ascii="Courier New" w:hAnsi="Courier New" w:cs="Courier New"/>
                <w:sz w:val="22"/>
                <w:szCs w:val="22"/>
              </w:rPr>
              <w:t>,0</w:t>
            </w:r>
          </w:p>
        </w:tc>
        <w:tc>
          <w:tcPr>
            <w:tcW w:w="694" w:type="dxa"/>
            <w:tcBorders>
              <w:top w:val="single" w:sz="4" w:space="0" w:color="auto"/>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693" w:type="dxa"/>
            <w:tcBorders>
              <w:top w:val="single" w:sz="4" w:space="0" w:color="auto"/>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1111" w:type="dxa"/>
            <w:gridSpan w:val="2"/>
            <w:tcBorders>
              <w:top w:val="single" w:sz="4" w:space="0" w:color="auto"/>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19</w:t>
            </w:r>
            <w:r>
              <w:rPr>
                <w:rFonts w:ascii="Courier New" w:hAnsi="Courier New" w:cs="Courier New"/>
                <w:sz w:val="22"/>
                <w:szCs w:val="22"/>
              </w:rPr>
              <w:t>9</w:t>
            </w:r>
            <w:r w:rsidRPr="00A434C3">
              <w:rPr>
                <w:rFonts w:ascii="Courier New" w:hAnsi="Courier New" w:cs="Courier New"/>
                <w:sz w:val="22"/>
                <w:szCs w:val="22"/>
              </w:rPr>
              <w:t>0,0</w:t>
            </w:r>
          </w:p>
        </w:tc>
        <w:tc>
          <w:tcPr>
            <w:tcW w:w="694" w:type="dxa"/>
            <w:gridSpan w:val="2"/>
            <w:tcBorders>
              <w:top w:val="single" w:sz="4" w:space="0" w:color="auto"/>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1169" w:type="dxa"/>
            <w:vMerge/>
            <w:tcBorders>
              <w:top w:val="single" w:sz="4" w:space="0" w:color="auto"/>
              <w:left w:val="single" w:sz="4" w:space="0" w:color="auto"/>
              <w:right w:val="single" w:sz="4" w:space="0" w:color="auto"/>
            </w:tcBorders>
            <w:vAlign w:val="center"/>
          </w:tcPr>
          <w:p w:rsidR="000467FE" w:rsidRPr="00A434C3" w:rsidRDefault="000467FE" w:rsidP="009E5752">
            <w:pPr>
              <w:rPr>
                <w:rFonts w:ascii="Courier New" w:hAnsi="Courier New" w:cs="Courier New"/>
              </w:rPr>
            </w:pPr>
          </w:p>
        </w:tc>
      </w:tr>
      <w:tr w:rsidR="000467FE" w:rsidRPr="00A434C3" w:rsidTr="00A434C3">
        <w:trPr>
          <w:trHeight w:val="347"/>
        </w:trPr>
        <w:tc>
          <w:tcPr>
            <w:tcW w:w="570" w:type="dxa"/>
            <w:vMerge/>
            <w:tcBorders>
              <w:left w:val="single" w:sz="4" w:space="0" w:color="auto"/>
              <w:bottom w:val="single" w:sz="4" w:space="0" w:color="auto"/>
              <w:right w:val="single" w:sz="4" w:space="0" w:color="auto"/>
            </w:tcBorders>
            <w:vAlign w:val="center"/>
          </w:tcPr>
          <w:p w:rsidR="000467FE" w:rsidRPr="00A434C3" w:rsidRDefault="000467FE" w:rsidP="009E5752">
            <w:pPr>
              <w:rPr>
                <w:rFonts w:ascii="Courier New" w:hAnsi="Courier New" w:cs="Courier New"/>
              </w:rPr>
            </w:pPr>
          </w:p>
        </w:tc>
        <w:tc>
          <w:tcPr>
            <w:tcW w:w="1944" w:type="dxa"/>
            <w:vMerge/>
            <w:tcBorders>
              <w:top w:val="single" w:sz="4" w:space="0" w:color="auto"/>
              <w:left w:val="single" w:sz="4" w:space="0" w:color="auto"/>
              <w:bottom w:val="single" w:sz="4" w:space="0" w:color="auto"/>
              <w:right w:val="single" w:sz="4" w:space="0" w:color="auto"/>
            </w:tcBorders>
            <w:vAlign w:val="center"/>
          </w:tcPr>
          <w:p w:rsidR="000467FE" w:rsidRPr="00A434C3" w:rsidRDefault="000467FE" w:rsidP="009E5752">
            <w:pPr>
              <w:rPr>
                <w:rFonts w:ascii="Courier New" w:hAnsi="Courier New" w:cs="Courier New"/>
              </w:rPr>
            </w:pPr>
          </w:p>
        </w:tc>
        <w:tc>
          <w:tcPr>
            <w:tcW w:w="1527" w:type="dxa"/>
            <w:tcBorders>
              <w:top w:val="nil"/>
              <w:left w:val="nil"/>
              <w:bottom w:val="single" w:sz="4" w:space="0" w:color="auto"/>
              <w:right w:val="single" w:sz="4" w:space="0" w:color="auto"/>
            </w:tcBorders>
            <w:shd w:val="clear" w:color="auto" w:fill="auto"/>
          </w:tcPr>
          <w:p w:rsidR="000467FE" w:rsidRPr="00A434C3" w:rsidRDefault="000467FE" w:rsidP="00F326CB">
            <w:pPr>
              <w:spacing w:line="240" w:lineRule="auto"/>
              <w:rPr>
                <w:rFonts w:ascii="Courier New" w:hAnsi="Courier New" w:cs="Courier New"/>
              </w:rPr>
            </w:pPr>
            <w:r w:rsidRPr="00A434C3">
              <w:rPr>
                <w:rFonts w:ascii="Courier New" w:eastAsia="Courier New" w:hAnsi="Courier New" w:cs="Courier New"/>
                <w:sz w:val="22"/>
                <w:szCs w:val="22"/>
              </w:rPr>
              <w:t>2026г.</w:t>
            </w:r>
          </w:p>
        </w:tc>
        <w:tc>
          <w:tcPr>
            <w:tcW w:w="1111" w:type="dxa"/>
            <w:gridSpan w:val="2"/>
            <w:tcBorders>
              <w:top w:val="nil"/>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Pr>
                <w:rFonts w:ascii="Courier New" w:hAnsi="Courier New" w:cs="Courier New"/>
                <w:sz w:val="22"/>
                <w:szCs w:val="22"/>
              </w:rPr>
              <w:t>1990</w:t>
            </w:r>
            <w:r w:rsidRPr="00A434C3">
              <w:rPr>
                <w:rFonts w:ascii="Courier New" w:hAnsi="Courier New" w:cs="Courier New"/>
                <w:sz w:val="22"/>
                <w:szCs w:val="22"/>
              </w:rPr>
              <w:t>,0</w:t>
            </w:r>
          </w:p>
        </w:tc>
        <w:tc>
          <w:tcPr>
            <w:tcW w:w="694" w:type="dxa"/>
            <w:tcBorders>
              <w:top w:val="nil"/>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693" w:type="dxa"/>
            <w:tcBorders>
              <w:top w:val="nil"/>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1111" w:type="dxa"/>
            <w:gridSpan w:val="2"/>
            <w:tcBorders>
              <w:top w:val="nil"/>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19</w:t>
            </w:r>
            <w:r>
              <w:rPr>
                <w:rFonts w:ascii="Courier New" w:hAnsi="Courier New" w:cs="Courier New"/>
                <w:sz w:val="22"/>
                <w:szCs w:val="22"/>
              </w:rPr>
              <w:t>9</w:t>
            </w:r>
            <w:r w:rsidRPr="00A434C3">
              <w:rPr>
                <w:rFonts w:ascii="Courier New" w:hAnsi="Courier New" w:cs="Courier New"/>
                <w:sz w:val="22"/>
                <w:szCs w:val="22"/>
              </w:rPr>
              <w:t>0,0</w:t>
            </w:r>
          </w:p>
        </w:tc>
        <w:tc>
          <w:tcPr>
            <w:tcW w:w="694" w:type="dxa"/>
            <w:gridSpan w:val="2"/>
            <w:tcBorders>
              <w:top w:val="nil"/>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1169" w:type="dxa"/>
            <w:vMerge/>
            <w:tcBorders>
              <w:left w:val="single" w:sz="4" w:space="0" w:color="auto"/>
              <w:bottom w:val="single" w:sz="4" w:space="0" w:color="auto"/>
              <w:right w:val="single" w:sz="4" w:space="0" w:color="auto"/>
            </w:tcBorders>
            <w:vAlign w:val="center"/>
          </w:tcPr>
          <w:p w:rsidR="000467FE" w:rsidRPr="00A434C3" w:rsidRDefault="000467FE" w:rsidP="009E5752">
            <w:pPr>
              <w:rPr>
                <w:rFonts w:ascii="Courier New" w:hAnsi="Courier New" w:cs="Courier New"/>
              </w:rPr>
            </w:pPr>
          </w:p>
        </w:tc>
      </w:tr>
      <w:tr w:rsidR="008F0702" w:rsidRPr="00A434C3" w:rsidTr="00A434C3">
        <w:trPr>
          <w:trHeight w:val="64"/>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0702" w:rsidRPr="00A434C3" w:rsidRDefault="008F0702" w:rsidP="009E5752">
            <w:pPr>
              <w:rPr>
                <w:rFonts w:ascii="Courier New" w:hAnsi="Courier New" w:cs="Courier New"/>
              </w:rPr>
            </w:pPr>
            <w:r w:rsidRPr="00A434C3">
              <w:rPr>
                <w:rFonts w:ascii="Courier New" w:hAnsi="Courier New" w:cs="Courier New"/>
                <w:sz w:val="22"/>
                <w:szCs w:val="22"/>
              </w:rPr>
              <w:t>4</w:t>
            </w:r>
          </w:p>
        </w:tc>
        <w:tc>
          <w:tcPr>
            <w:tcW w:w="19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0702" w:rsidRPr="00A434C3" w:rsidRDefault="008F0702" w:rsidP="009E5752">
            <w:pPr>
              <w:rPr>
                <w:rFonts w:ascii="Courier New" w:hAnsi="Courier New" w:cs="Courier New"/>
              </w:rPr>
            </w:pPr>
            <w:r w:rsidRPr="00A434C3">
              <w:rPr>
                <w:rFonts w:ascii="Courier New" w:hAnsi="Courier New" w:cs="Courier New"/>
                <w:sz w:val="22"/>
                <w:szCs w:val="22"/>
              </w:rPr>
              <w:t xml:space="preserve">Размещение </w:t>
            </w:r>
            <w:r w:rsidRPr="00A434C3">
              <w:rPr>
                <w:rFonts w:ascii="Courier New" w:hAnsi="Courier New" w:cs="Courier New"/>
                <w:sz w:val="22"/>
                <w:szCs w:val="22"/>
              </w:rPr>
              <w:lastRenderedPageBreak/>
              <w:t>информации в электронных СМИ</w:t>
            </w:r>
          </w:p>
        </w:tc>
        <w:tc>
          <w:tcPr>
            <w:tcW w:w="1527" w:type="dxa"/>
            <w:tcBorders>
              <w:top w:val="single" w:sz="4" w:space="0" w:color="auto"/>
              <w:left w:val="nil"/>
              <w:bottom w:val="single" w:sz="4" w:space="0" w:color="auto"/>
              <w:right w:val="single" w:sz="4" w:space="0" w:color="auto"/>
            </w:tcBorders>
            <w:shd w:val="clear" w:color="auto" w:fill="auto"/>
            <w:hideMark/>
          </w:tcPr>
          <w:p w:rsidR="008F0702" w:rsidRPr="00A434C3" w:rsidRDefault="008F0702" w:rsidP="00F326CB">
            <w:pPr>
              <w:spacing w:line="240" w:lineRule="auto"/>
              <w:rPr>
                <w:rFonts w:ascii="Courier New" w:hAnsi="Courier New" w:cs="Courier New"/>
              </w:rPr>
            </w:pPr>
            <w:r w:rsidRPr="00A434C3">
              <w:rPr>
                <w:rFonts w:ascii="Courier New" w:eastAsia="Courier New" w:hAnsi="Courier New" w:cs="Courier New"/>
                <w:sz w:val="22"/>
                <w:szCs w:val="22"/>
              </w:rPr>
              <w:lastRenderedPageBreak/>
              <w:t xml:space="preserve">2022- </w:t>
            </w:r>
            <w:r w:rsidRPr="00A434C3">
              <w:rPr>
                <w:rFonts w:ascii="Courier New" w:eastAsia="Courier New" w:hAnsi="Courier New" w:cs="Courier New"/>
                <w:sz w:val="22"/>
                <w:szCs w:val="22"/>
              </w:rPr>
              <w:lastRenderedPageBreak/>
              <w:t xml:space="preserve">2026 </w:t>
            </w:r>
            <w:proofErr w:type="spellStart"/>
            <w:r w:rsidRPr="00A434C3">
              <w:rPr>
                <w:rFonts w:ascii="Courier New" w:eastAsia="Courier New" w:hAnsi="Courier New" w:cs="Courier New"/>
                <w:sz w:val="22"/>
                <w:szCs w:val="22"/>
              </w:rPr>
              <w:t>г.г</w:t>
            </w:r>
            <w:proofErr w:type="spellEnd"/>
            <w:r w:rsidRPr="00A434C3">
              <w:rPr>
                <w:rFonts w:ascii="Courier New" w:eastAsia="Courier New" w:hAnsi="Courier New" w:cs="Courier New"/>
                <w:sz w:val="22"/>
                <w:szCs w:val="22"/>
              </w:rPr>
              <w:t>., в том числе:</w:t>
            </w:r>
          </w:p>
        </w:tc>
        <w:tc>
          <w:tcPr>
            <w:tcW w:w="1111" w:type="dxa"/>
            <w:gridSpan w:val="2"/>
            <w:tcBorders>
              <w:top w:val="single" w:sz="4" w:space="0" w:color="auto"/>
              <w:left w:val="nil"/>
              <w:bottom w:val="single" w:sz="4" w:space="0" w:color="auto"/>
              <w:right w:val="single" w:sz="4" w:space="0" w:color="auto"/>
            </w:tcBorders>
            <w:shd w:val="clear" w:color="auto" w:fill="auto"/>
            <w:hideMark/>
          </w:tcPr>
          <w:p w:rsidR="008F0702" w:rsidRPr="00A434C3" w:rsidRDefault="000467FE" w:rsidP="00EC4ED6">
            <w:pPr>
              <w:spacing w:line="240" w:lineRule="auto"/>
              <w:jc w:val="right"/>
              <w:rPr>
                <w:rFonts w:ascii="Courier New" w:hAnsi="Courier New" w:cs="Courier New"/>
              </w:rPr>
            </w:pPr>
            <w:r>
              <w:rPr>
                <w:rFonts w:ascii="Courier New" w:hAnsi="Courier New" w:cs="Courier New"/>
                <w:sz w:val="22"/>
                <w:szCs w:val="22"/>
              </w:rPr>
              <w:lastRenderedPageBreak/>
              <w:t>2</w:t>
            </w:r>
            <w:r w:rsidR="00F326CB" w:rsidRPr="00A434C3">
              <w:rPr>
                <w:rFonts w:ascii="Courier New" w:hAnsi="Courier New" w:cs="Courier New"/>
                <w:sz w:val="22"/>
                <w:szCs w:val="22"/>
              </w:rPr>
              <w:t>2</w:t>
            </w:r>
            <w:r w:rsidR="008F0702" w:rsidRPr="00A434C3">
              <w:rPr>
                <w:rFonts w:ascii="Courier New" w:hAnsi="Courier New" w:cs="Courier New"/>
                <w:sz w:val="22"/>
                <w:szCs w:val="22"/>
              </w:rPr>
              <w:t>00,0</w:t>
            </w:r>
          </w:p>
        </w:tc>
        <w:tc>
          <w:tcPr>
            <w:tcW w:w="694" w:type="dxa"/>
            <w:tcBorders>
              <w:top w:val="single" w:sz="4" w:space="0" w:color="auto"/>
              <w:left w:val="nil"/>
              <w:bottom w:val="single" w:sz="4" w:space="0" w:color="auto"/>
              <w:right w:val="single" w:sz="4" w:space="0" w:color="auto"/>
            </w:tcBorders>
            <w:shd w:val="clear" w:color="auto" w:fill="auto"/>
            <w:hideMark/>
          </w:tcPr>
          <w:p w:rsidR="008F0702" w:rsidRPr="00A434C3" w:rsidRDefault="008F0702" w:rsidP="00EC4ED6">
            <w:pPr>
              <w:spacing w:line="240" w:lineRule="auto"/>
              <w:jc w:val="right"/>
              <w:rPr>
                <w:rFonts w:ascii="Courier New" w:hAnsi="Courier New" w:cs="Courier New"/>
              </w:rPr>
            </w:pPr>
            <w:r w:rsidRPr="00A434C3">
              <w:rPr>
                <w:rFonts w:ascii="Courier New" w:hAnsi="Courier New" w:cs="Courier New"/>
                <w:sz w:val="22"/>
                <w:szCs w:val="22"/>
              </w:rPr>
              <w:t>0,0</w:t>
            </w:r>
          </w:p>
        </w:tc>
        <w:tc>
          <w:tcPr>
            <w:tcW w:w="693" w:type="dxa"/>
            <w:tcBorders>
              <w:top w:val="single" w:sz="4" w:space="0" w:color="auto"/>
              <w:left w:val="nil"/>
              <w:bottom w:val="single" w:sz="4" w:space="0" w:color="auto"/>
              <w:right w:val="single" w:sz="4" w:space="0" w:color="auto"/>
            </w:tcBorders>
            <w:shd w:val="clear" w:color="auto" w:fill="auto"/>
            <w:hideMark/>
          </w:tcPr>
          <w:p w:rsidR="008F0702" w:rsidRPr="00A434C3" w:rsidRDefault="008F0702" w:rsidP="00EC4ED6">
            <w:pPr>
              <w:spacing w:line="240" w:lineRule="auto"/>
              <w:jc w:val="right"/>
              <w:rPr>
                <w:rFonts w:ascii="Courier New" w:hAnsi="Courier New" w:cs="Courier New"/>
              </w:rPr>
            </w:pPr>
            <w:r w:rsidRPr="00A434C3">
              <w:rPr>
                <w:rFonts w:ascii="Courier New" w:hAnsi="Courier New" w:cs="Courier New"/>
                <w:sz w:val="22"/>
                <w:szCs w:val="22"/>
              </w:rPr>
              <w:t>0,0</w:t>
            </w:r>
          </w:p>
        </w:tc>
        <w:tc>
          <w:tcPr>
            <w:tcW w:w="1111" w:type="dxa"/>
            <w:gridSpan w:val="2"/>
            <w:tcBorders>
              <w:top w:val="single" w:sz="4" w:space="0" w:color="auto"/>
              <w:left w:val="nil"/>
              <w:bottom w:val="single" w:sz="4" w:space="0" w:color="auto"/>
              <w:right w:val="single" w:sz="4" w:space="0" w:color="auto"/>
            </w:tcBorders>
            <w:shd w:val="clear" w:color="auto" w:fill="auto"/>
            <w:hideMark/>
          </w:tcPr>
          <w:p w:rsidR="008F0702" w:rsidRPr="00A434C3" w:rsidRDefault="000467FE" w:rsidP="00EC4ED6">
            <w:pPr>
              <w:spacing w:line="240" w:lineRule="auto"/>
              <w:jc w:val="right"/>
              <w:rPr>
                <w:rFonts w:ascii="Courier New" w:hAnsi="Courier New" w:cs="Courier New"/>
              </w:rPr>
            </w:pPr>
            <w:r>
              <w:rPr>
                <w:rFonts w:ascii="Courier New" w:hAnsi="Courier New" w:cs="Courier New"/>
                <w:sz w:val="22"/>
                <w:szCs w:val="22"/>
              </w:rPr>
              <w:t>2</w:t>
            </w:r>
            <w:r w:rsidR="00F326CB" w:rsidRPr="00A434C3">
              <w:rPr>
                <w:rFonts w:ascii="Courier New" w:hAnsi="Courier New" w:cs="Courier New"/>
                <w:sz w:val="22"/>
                <w:szCs w:val="22"/>
              </w:rPr>
              <w:t>2</w:t>
            </w:r>
            <w:r w:rsidR="008F0702" w:rsidRPr="00A434C3">
              <w:rPr>
                <w:rFonts w:ascii="Courier New" w:hAnsi="Courier New" w:cs="Courier New"/>
                <w:sz w:val="22"/>
                <w:szCs w:val="22"/>
              </w:rPr>
              <w:t>00,0</w:t>
            </w:r>
          </w:p>
        </w:tc>
        <w:tc>
          <w:tcPr>
            <w:tcW w:w="694" w:type="dxa"/>
            <w:gridSpan w:val="2"/>
            <w:tcBorders>
              <w:top w:val="single" w:sz="4" w:space="0" w:color="auto"/>
              <w:left w:val="nil"/>
              <w:bottom w:val="single" w:sz="4" w:space="0" w:color="auto"/>
              <w:right w:val="single" w:sz="4" w:space="0" w:color="auto"/>
            </w:tcBorders>
            <w:shd w:val="clear" w:color="auto" w:fill="auto"/>
            <w:hideMark/>
          </w:tcPr>
          <w:p w:rsidR="008F0702" w:rsidRPr="00A434C3" w:rsidRDefault="008F0702" w:rsidP="00EC4ED6">
            <w:pPr>
              <w:spacing w:line="240" w:lineRule="auto"/>
              <w:jc w:val="right"/>
              <w:rPr>
                <w:rFonts w:ascii="Courier New" w:hAnsi="Courier New" w:cs="Courier New"/>
              </w:rPr>
            </w:pPr>
            <w:r w:rsidRPr="00A434C3">
              <w:rPr>
                <w:rFonts w:ascii="Courier New" w:hAnsi="Courier New" w:cs="Courier New"/>
                <w:sz w:val="22"/>
                <w:szCs w:val="22"/>
              </w:rPr>
              <w:t>0,0</w:t>
            </w:r>
          </w:p>
        </w:tc>
        <w:tc>
          <w:tcPr>
            <w:tcW w:w="11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F0702" w:rsidRPr="00A434C3" w:rsidRDefault="008F0702" w:rsidP="009E5752">
            <w:pPr>
              <w:rPr>
                <w:rFonts w:ascii="Courier New" w:hAnsi="Courier New" w:cs="Courier New"/>
              </w:rPr>
            </w:pPr>
            <w:r w:rsidRPr="00A434C3">
              <w:rPr>
                <w:rFonts w:ascii="Courier New" w:hAnsi="Courier New" w:cs="Courier New"/>
                <w:sz w:val="22"/>
                <w:szCs w:val="22"/>
              </w:rPr>
              <w:t xml:space="preserve">Комитет </w:t>
            </w:r>
            <w:r w:rsidRPr="00A434C3">
              <w:rPr>
                <w:rFonts w:ascii="Courier New" w:hAnsi="Courier New" w:cs="Courier New"/>
                <w:sz w:val="22"/>
                <w:szCs w:val="22"/>
              </w:rPr>
              <w:lastRenderedPageBreak/>
              <w:t>по управлению муниципальным имуществом, Управление образования</w:t>
            </w:r>
            <w:r w:rsidR="00CA1072">
              <w:rPr>
                <w:rFonts w:ascii="Courier New" w:hAnsi="Courier New" w:cs="Courier New"/>
                <w:sz w:val="22"/>
                <w:szCs w:val="22"/>
              </w:rPr>
              <w:t xml:space="preserve">, </w:t>
            </w:r>
            <w:r w:rsidR="00CA1072" w:rsidRPr="00A434C3">
              <w:rPr>
                <w:rFonts w:ascii="Courier New" w:hAnsi="Courier New" w:cs="Courier New"/>
                <w:sz w:val="22"/>
                <w:szCs w:val="22"/>
              </w:rPr>
              <w:t>Управление по культуре, спорту и молодежной политике</w:t>
            </w:r>
          </w:p>
        </w:tc>
      </w:tr>
      <w:tr w:rsidR="008F0702" w:rsidRPr="00A434C3" w:rsidTr="00A434C3">
        <w:trPr>
          <w:trHeight w:val="66"/>
        </w:trPr>
        <w:tc>
          <w:tcPr>
            <w:tcW w:w="570" w:type="dxa"/>
            <w:vMerge/>
            <w:tcBorders>
              <w:top w:val="single" w:sz="4" w:space="0" w:color="auto"/>
              <w:left w:val="single" w:sz="4" w:space="0" w:color="auto"/>
              <w:right w:val="single" w:sz="4" w:space="0" w:color="auto"/>
            </w:tcBorders>
            <w:hideMark/>
          </w:tcPr>
          <w:p w:rsidR="008F0702" w:rsidRPr="00A434C3" w:rsidRDefault="008F0702" w:rsidP="009E5752">
            <w:pPr>
              <w:rPr>
                <w:rFonts w:ascii="Courier New" w:hAnsi="Courier New" w:cs="Courier New"/>
              </w:rPr>
            </w:pPr>
          </w:p>
        </w:tc>
        <w:tc>
          <w:tcPr>
            <w:tcW w:w="1944" w:type="dxa"/>
            <w:vMerge/>
            <w:tcBorders>
              <w:top w:val="single" w:sz="4" w:space="0" w:color="auto"/>
              <w:left w:val="single" w:sz="4" w:space="0" w:color="auto"/>
              <w:right w:val="single" w:sz="4" w:space="0" w:color="auto"/>
            </w:tcBorders>
            <w:vAlign w:val="center"/>
            <w:hideMark/>
          </w:tcPr>
          <w:p w:rsidR="008F0702" w:rsidRPr="00A434C3" w:rsidRDefault="008F0702" w:rsidP="009E5752">
            <w:pPr>
              <w:rPr>
                <w:rFonts w:ascii="Courier New" w:hAnsi="Courier New" w:cs="Courier New"/>
              </w:rPr>
            </w:pPr>
          </w:p>
        </w:tc>
        <w:tc>
          <w:tcPr>
            <w:tcW w:w="1527" w:type="dxa"/>
            <w:tcBorders>
              <w:top w:val="single" w:sz="4" w:space="0" w:color="auto"/>
              <w:left w:val="nil"/>
              <w:bottom w:val="single" w:sz="4" w:space="0" w:color="auto"/>
              <w:right w:val="single" w:sz="4" w:space="0" w:color="auto"/>
            </w:tcBorders>
            <w:shd w:val="clear" w:color="auto" w:fill="auto"/>
            <w:hideMark/>
          </w:tcPr>
          <w:p w:rsidR="008F0702" w:rsidRPr="00A434C3" w:rsidRDefault="008F0702" w:rsidP="00F326CB">
            <w:pPr>
              <w:spacing w:line="240" w:lineRule="exact"/>
              <w:rPr>
                <w:rFonts w:ascii="Courier New" w:hAnsi="Courier New" w:cs="Courier New"/>
              </w:rPr>
            </w:pPr>
            <w:r w:rsidRPr="00A434C3">
              <w:rPr>
                <w:rFonts w:ascii="Courier New" w:eastAsia="Courier New" w:hAnsi="Courier New" w:cs="Courier New"/>
                <w:sz w:val="22"/>
                <w:szCs w:val="22"/>
              </w:rPr>
              <w:t>2022г.</w:t>
            </w:r>
          </w:p>
        </w:tc>
        <w:tc>
          <w:tcPr>
            <w:tcW w:w="1111" w:type="dxa"/>
            <w:gridSpan w:val="2"/>
            <w:tcBorders>
              <w:top w:val="single" w:sz="4" w:space="0" w:color="auto"/>
              <w:left w:val="nil"/>
              <w:bottom w:val="single" w:sz="4" w:space="0" w:color="auto"/>
              <w:right w:val="single" w:sz="4" w:space="0" w:color="auto"/>
            </w:tcBorders>
            <w:shd w:val="clear" w:color="auto" w:fill="auto"/>
            <w:hideMark/>
          </w:tcPr>
          <w:p w:rsidR="008F0702" w:rsidRPr="00A434C3" w:rsidRDefault="000467FE" w:rsidP="00EC4ED6">
            <w:pPr>
              <w:spacing w:line="240" w:lineRule="auto"/>
              <w:jc w:val="right"/>
              <w:rPr>
                <w:rFonts w:ascii="Courier New" w:hAnsi="Courier New" w:cs="Courier New"/>
              </w:rPr>
            </w:pPr>
            <w:r>
              <w:rPr>
                <w:rFonts w:ascii="Courier New" w:hAnsi="Courier New" w:cs="Courier New"/>
                <w:sz w:val="22"/>
                <w:szCs w:val="22"/>
              </w:rPr>
              <w:t>4</w:t>
            </w:r>
            <w:r w:rsidR="008F0702" w:rsidRPr="00A434C3">
              <w:rPr>
                <w:rFonts w:ascii="Courier New" w:hAnsi="Courier New" w:cs="Courier New"/>
                <w:sz w:val="22"/>
                <w:szCs w:val="22"/>
              </w:rPr>
              <w:t>40,0</w:t>
            </w:r>
          </w:p>
        </w:tc>
        <w:tc>
          <w:tcPr>
            <w:tcW w:w="694" w:type="dxa"/>
            <w:tcBorders>
              <w:top w:val="single" w:sz="4" w:space="0" w:color="auto"/>
              <w:left w:val="nil"/>
              <w:bottom w:val="single" w:sz="4" w:space="0" w:color="auto"/>
              <w:right w:val="single" w:sz="4" w:space="0" w:color="auto"/>
            </w:tcBorders>
            <w:shd w:val="clear" w:color="auto" w:fill="auto"/>
            <w:hideMark/>
          </w:tcPr>
          <w:p w:rsidR="008F0702" w:rsidRPr="00A434C3" w:rsidRDefault="008F0702" w:rsidP="00EC4ED6">
            <w:pPr>
              <w:spacing w:line="240" w:lineRule="auto"/>
              <w:jc w:val="right"/>
              <w:rPr>
                <w:rFonts w:ascii="Courier New" w:hAnsi="Courier New" w:cs="Courier New"/>
              </w:rPr>
            </w:pPr>
            <w:r w:rsidRPr="00A434C3">
              <w:rPr>
                <w:rFonts w:ascii="Courier New" w:hAnsi="Courier New" w:cs="Courier New"/>
                <w:sz w:val="22"/>
                <w:szCs w:val="22"/>
              </w:rPr>
              <w:t>0,0</w:t>
            </w:r>
          </w:p>
        </w:tc>
        <w:tc>
          <w:tcPr>
            <w:tcW w:w="693" w:type="dxa"/>
            <w:tcBorders>
              <w:top w:val="single" w:sz="4" w:space="0" w:color="auto"/>
              <w:left w:val="nil"/>
              <w:bottom w:val="single" w:sz="4" w:space="0" w:color="auto"/>
              <w:right w:val="single" w:sz="4" w:space="0" w:color="auto"/>
            </w:tcBorders>
            <w:shd w:val="clear" w:color="auto" w:fill="auto"/>
            <w:hideMark/>
          </w:tcPr>
          <w:p w:rsidR="008F0702" w:rsidRPr="00A434C3" w:rsidRDefault="008F0702" w:rsidP="00EC4ED6">
            <w:pPr>
              <w:spacing w:line="240" w:lineRule="auto"/>
              <w:jc w:val="right"/>
              <w:rPr>
                <w:rFonts w:ascii="Courier New" w:hAnsi="Courier New" w:cs="Courier New"/>
              </w:rPr>
            </w:pPr>
            <w:r w:rsidRPr="00A434C3">
              <w:rPr>
                <w:rFonts w:ascii="Courier New" w:hAnsi="Courier New" w:cs="Courier New"/>
                <w:sz w:val="22"/>
                <w:szCs w:val="22"/>
              </w:rPr>
              <w:t>0,0</w:t>
            </w:r>
          </w:p>
        </w:tc>
        <w:tc>
          <w:tcPr>
            <w:tcW w:w="1111" w:type="dxa"/>
            <w:gridSpan w:val="2"/>
            <w:tcBorders>
              <w:top w:val="single" w:sz="4" w:space="0" w:color="auto"/>
              <w:left w:val="nil"/>
              <w:bottom w:val="single" w:sz="4" w:space="0" w:color="auto"/>
              <w:right w:val="single" w:sz="4" w:space="0" w:color="auto"/>
            </w:tcBorders>
            <w:shd w:val="clear" w:color="auto" w:fill="auto"/>
            <w:hideMark/>
          </w:tcPr>
          <w:p w:rsidR="008F0702" w:rsidRPr="00A434C3" w:rsidRDefault="000467FE" w:rsidP="00EC4ED6">
            <w:pPr>
              <w:spacing w:line="240" w:lineRule="auto"/>
              <w:jc w:val="right"/>
              <w:rPr>
                <w:rFonts w:ascii="Courier New" w:hAnsi="Courier New" w:cs="Courier New"/>
              </w:rPr>
            </w:pPr>
            <w:r>
              <w:rPr>
                <w:rFonts w:ascii="Courier New" w:hAnsi="Courier New" w:cs="Courier New"/>
                <w:sz w:val="22"/>
                <w:szCs w:val="22"/>
              </w:rPr>
              <w:t>4</w:t>
            </w:r>
            <w:r w:rsidR="008F0702" w:rsidRPr="00A434C3">
              <w:rPr>
                <w:rFonts w:ascii="Courier New" w:hAnsi="Courier New" w:cs="Courier New"/>
                <w:sz w:val="22"/>
                <w:szCs w:val="22"/>
              </w:rPr>
              <w:t>40,0</w:t>
            </w:r>
          </w:p>
        </w:tc>
        <w:tc>
          <w:tcPr>
            <w:tcW w:w="694" w:type="dxa"/>
            <w:gridSpan w:val="2"/>
            <w:tcBorders>
              <w:top w:val="single" w:sz="4" w:space="0" w:color="auto"/>
              <w:left w:val="nil"/>
              <w:bottom w:val="single" w:sz="4" w:space="0" w:color="auto"/>
              <w:right w:val="single" w:sz="4" w:space="0" w:color="auto"/>
            </w:tcBorders>
            <w:shd w:val="clear" w:color="auto" w:fill="auto"/>
            <w:hideMark/>
          </w:tcPr>
          <w:p w:rsidR="008F0702" w:rsidRPr="00A434C3" w:rsidRDefault="008F0702" w:rsidP="00EC4ED6">
            <w:pPr>
              <w:spacing w:line="240" w:lineRule="auto"/>
              <w:jc w:val="right"/>
              <w:rPr>
                <w:rFonts w:ascii="Courier New" w:hAnsi="Courier New" w:cs="Courier New"/>
              </w:rPr>
            </w:pPr>
            <w:r w:rsidRPr="00A434C3">
              <w:rPr>
                <w:rFonts w:ascii="Courier New" w:hAnsi="Courier New" w:cs="Courier New"/>
                <w:sz w:val="22"/>
                <w:szCs w:val="22"/>
              </w:rPr>
              <w:t>0,0</w:t>
            </w:r>
          </w:p>
        </w:tc>
        <w:tc>
          <w:tcPr>
            <w:tcW w:w="1169" w:type="dxa"/>
            <w:vMerge/>
            <w:tcBorders>
              <w:top w:val="single" w:sz="4" w:space="0" w:color="auto"/>
              <w:left w:val="single" w:sz="4" w:space="0" w:color="auto"/>
              <w:right w:val="single" w:sz="4" w:space="0" w:color="auto"/>
            </w:tcBorders>
            <w:vAlign w:val="center"/>
            <w:hideMark/>
          </w:tcPr>
          <w:p w:rsidR="008F0702" w:rsidRPr="00A434C3" w:rsidRDefault="008F0702" w:rsidP="009E5752">
            <w:pPr>
              <w:rPr>
                <w:rFonts w:ascii="Courier New" w:hAnsi="Courier New" w:cs="Courier New"/>
              </w:rPr>
            </w:pPr>
          </w:p>
        </w:tc>
      </w:tr>
      <w:tr w:rsidR="000467FE" w:rsidRPr="00A434C3" w:rsidTr="00A434C3">
        <w:trPr>
          <w:trHeight w:val="66"/>
        </w:trPr>
        <w:tc>
          <w:tcPr>
            <w:tcW w:w="570" w:type="dxa"/>
            <w:vMerge/>
            <w:tcBorders>
              <w:left w:val="single" w:sz="4" w:space="0" w:color="auto"/>
              <w:right w:val="single" w:sz="4" w:space="0" w:color="auto"/>
            </w:tcBorders>
            <w:hideMark/>
          </w:tcPr>
          <w:p w:rsidR="000467FE" w:rsidRPr="00A434C3" w:rsidRDefault="000467FE" w:rsidP="009E5752">
            <w:pPr>
              <w:rPr>
                <w:rFonts w:ascii="Courier New" w:hAnsi="Courier New" w:cs="Courier New"/>
              </w:rPr>
            </w:pPr>
          </w:p>
        </w:tc>
        <w:tc>
          <w:tcPr>
            <w:tcW w:w="1944" w:type="dxa"/>
            <w:vMerge/>
            <w:tcBorders>
              <w:left w:val="single" w:sz="4" w:space="0" w:color="auto"/>
              <w:right w:val="single" w:sz="4" w:space="0" w:color="auto"/>
            </w:tcBorders>
            <w:vAlign w:val="center"/>
            <w:hideMark/>
          </w:tcPr>
          <w:p w:rsidR="000467FE" w:rsidRPr="00A434C3" w:rsidRDefault="000467FE" w:rsidP="009E5752">
            <w:pPr>
              <w:rPr>
                <w:rFonts w:ascii="Courier New" w:hAnsi="Courier New" w:cs="Courier New"/>
              </w:rPr>
            </w:pPr>
          </w:p>
        </w:tc>
        <w:tc>
          <w:tcPr>
            <w:tcW w:w="1527" w:type="dxa"/>
            <w:tcBorders>
              <w:top w:val="nil"/>
              <w:left w:val="nil"/>
              <w:bottom w:val="single" w:sz="4" w:space="0" w:color="auto"/>
              <w:right w:val="single" w:sz="4" w:space="0" w:color="auto"/>
            </w:tcBorders>
            <w:shd w:val="clear" w:color="auto" w:fill="auto"/>
            <w:hideMark/>
          </w:tcPr>
          <w:p w:rsidR="000467FE" w:rsidRPr="00A434C3" w:rsidRDefault="000467FE" w:rsidP="00F326CB">
            <w:pPr>
              <w:spacing w:line="240" w:lineRule="exact"/>
              <w:rPr>
                <w:rFonts w:ascii="Courier New" w:hAnsi="Courier New" w:cs="Courier New"/>
              </w:rPr>
            </w:pPr>
            <w:r w:rsidRPr="00A434C3">
              <w:rPr>
                <w:rFonts w:ascii="Courier New" w:eastAsia="Courier New" w:hAnsi="Courier New" w:cs="Courier New"/>
                <w:sz w:val="22"/>
                <w:szCs w:val="22"/>
              </w:rPr>
              <w:t>2023г.</w:t>
            </w:r>
          </w:p>
        </w:tc>
        <w:tc>
          <w:tcPr>
            <w:tcW w:w="1111" w:type="dxa"/>
            <w:gridSpan w:val="2"/>
            <w:tcBorders>
              <w:top w:val="nil"/>
              <w:left w:val="nil"/>
              <w:bottom w:val="single" w:sz="4" w:space="0" w:color="auto"/>
              <w:right w:val="single" w:sz="4" w:space="0" w:color="auto"/>
            </w:tcBorders>
            <w:shd w:val="clear" w:color="auto" w:fill="auto"/>
            <w:hideMark/>
          </w:tcPr>
          <w:p w:rsidR="000467FE" w:rsidRPr="00A434C3" w:rsidRDefault="000467FE" w:rsidP="000467FE">
            <w:pPr>
              <w:spacing w:line="240" w:lineRule="auto"/>
              <w:jc w:val="right"/>
              <w:rPr>
                <w:rFonts w:ascii="Courier New" w:hAnsi="Courier New" w:cs="Courier New"/>
              </w:rPr>
            </w:pPr>
            <w:r>
              <w:rPr>
                <w:rFonts w:ascii="Courier New" w:hAnsi="Courier New" w:cs="Courier New"/>
                <w:sz w:val="22"/>
                <w:szCs w:val="22"/>
              </w:rPr>
              <w:t>4</w:t>
            </w:r>
            <w:r w:rsidRPr="00A434C3">
              <w:rPr>
                <w:rFonts w:ascii="Courier New" w:hAnsi="Courier New" w:cs="Courier New"/>
                <w:sz w:val="22"/>
                <w:szCs w:val="22"/>
              </w:rPr>
              <w:t>40,0</w:t>
            </w:r>
          </w:p>
        </w:tc>
        <w:tc>
          <w:tcPr>
            <w:tcW w:w="694" w:type="dxa"/>
            <w:tcBorders>
              <w:top w:val="nil"/>
              <w:left w:val="nil"/>
              <w:bottom w:val="single" w:sz="4" w:space="0" w:color="auto"/>
              <w:right w:val="single" w:sz="4" w:space="0" w:color="auto"/>
            </w:tcBorders>
            <w:shd w:val="clear" w:color="auto" w:fill="auto"/>
            <w:hideMark/>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693" w:type="dxa"/>
            <w:tcBorders>
              <w:top w:val="nil"/>
              <w:left w:val="nil"/>
              <w:bottom w:val="single" w:sz="4" w:space="0" w:color="auto"/>
              <w:right w:val="single" w:sz="4" w:space="0" w:color="auto"/>
            </w:tcBorders>
            <w:shd w:val="clear" w:color="auto" w:fill="auto"/>
            <w:hideMark/>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1111" w:type="dxa"/>
            <w:gridSpan w:val="2"/>
            <w:tcBorders>
              <w:top w:val="nil"/>
              <w:left w:val="nil"/>
              <w:bottom w:val="single" w:sz="4" w:space="0" w:color="auto"/>
              <w:right w:val="single" w:sz="4" w:space="0" w:color="auto"/>
            </w:tcBorders>
            <w:shd w:val="clear" w:color="auto" w:fill="auto"/>
            <w:hideMark/>
          </w:tcPr>
          <w:p w:rsidR="000467FE" w:rsidRPr="00A434C3" w:rsidRDefault="000467FE" w:rsidP="000467FE">
            <w:pPr>
              <w:spacing w:line="240" w:lineRule="auto"/>
              <w:jc w:val="right"/>
              <w:rPr>
                <w:rFonts w:ascii="Courier New" w:hAnsi="Courier New" w:cs="Courier New"/>
              </w:rPr>
            </w:pPr>
            <w:r>
              <w:rPr>
                <w:rFonts w:ascii="Courier New" w:hAnsi="Courier New" w:cs="Courier New"/>
                <w:sz w:val="22"/>
                <w:szCs w:val="22"/>
              </w:rPr>
              <w:t>4</w:t>
            </w:r>
            <w:r w:rsidRPr="00A434C3">
              <w:rPr>
                <w:rFonts w:ascii="Courier New" w:hAnsi="Courier New" w:cs="Courier New"/>
                <w:sz w:val="22"/>
                <w:szCs w:val="22"/>
              </w:rPr>
              <w:t>40,0</w:t>
            </w:r>
          </w:p>
        </w:tc>
        <w:tc>
          <w:tcPr>
            <w:tcW w:w="694" w:type="dxa"/>
            <w:gridSpan w:val="2"/>
            <w:tcBorders>
              <w:top w:val="nil"/>
              <w:left w:val="nil"/>
              <w:bottom w:val="single" w:sz="4" w:space="0" w:color="auto"/>
              <w:right w:val="single" w:sz="4" w:space="0" w:color="auto"/>
            </w:tcBorders>
            <w:shd w:val="clear" w:color="auto" w:fill="auto"/>
            <w:hideMark/>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1169" w:type="dxa"/>
            <w:vMerge/>
            <w:tcBorders>
              <w:left w:val="single" w:sz="4" w:space="0" w:color="auto"/>
              <w:right w:val="single" w:sz="4" w:space="0" w:color="auto"/>
            </w:tcBorders>
            <w:vAlign w:val="center"/>
            <w:hideMark/>
          </w:tcPr>
          <w:p w:rsidR="000467FE" w:rsidRPr="00A434C3" w:rsidRDefault="000467FE" w:rsidP="009E5752">
            <w:pPr>
              <w:rPr>
                <w:rFonts w:ascii="Courier New" w:hAnsi="Courier New" w:cs="Courier New"/>
              </w:rPr>
            </w:pPr>
          </w:p>
        </w:tc>
      </w:tr>
      <w:tr w:rsidR="000467FE" w:rsidRPr="00A434C3" w:rsidTr="00A434C3">
        <w:trPr>
          <w:trHeight w:val="331"/>
        </w:trPr>
        <w:tc>
          <w:tcPr>
            <w:tcW w:w="570" w:type="dxa"/>
            <w:vMerge/>
            <w:tcBorders>
              <w:left w:val="single" w:sz="4" w:space="0" w:color="auto"/>
              <w:right w:val="single" w:sz="4" w:space="0" w:color="auto"/>
            </w:tcBorders>
            <w:hideMark/>
          </w:tcPr>
          <w:p w:rsidR="000467FE" w:rsidRPr="00A434C3" w:rsidRDefault="000467FE" w:rsidP="009E5752">
            <w:pPr>
              <w:rPr>
                <w:rFonts w:ascii="Courier New" w:hAnsi="Courier New" w:cs="Courier New"/>
              </w:rPr>
            </w:pPr>
          </w:p>
        </w:tc>
        <w:tc>
          <w:tcPr>
            <w:tcW w:w="1944" w:type="dxa"/>
            <w:vMerge/>
            <w:tcBorders>
              <w:left w:val="single" w:sz="4" w:space="0" w:color="auto"/>
              <w:right w:val="single" w:sz="4" w:space="0" w:color="auto"/>
            </w:tcBorders>
            <w:vAlign w:val="center"/>
            <w:hideMark/>
          </w:tcPr>
          <w:p w:rsidR="000467FE" w:rsidRPr="00A434C3" w:rsidRDefault="000467FE" w:rsidP="009E5752">
            <w:pPr>
              <w:rPr>
                <w:rFonts w:ascii="Courier New" w:hAnsi="Courier New" w:cs="Courier New"/>
              </w:rPr>
            </w:pPr>
          </w:p>
        </w:tc>
        <w:tc>
          <w:tcPr>
            <w:tcW w:w="1527" w:type="dxa"/>
            <w:tcBorders>
              <w:top w:val="nil"/>
              <w:left w:val="nil"/>
              <w:bottom w:val="single" w:sz="4" w:space="0" w:color="auto"/>
              <w:right w:val="single" w:sz="4" w:space="0" w:color="auto"/>
            </w:tcBorders>
            <w:shd w:val="clear" w:color="auto" w:fill="auto"/>
            <w:hideMark/>
          </w:tcPr>
          <w:p w:rsidR="000467FE" w:rsidRPr="00A434C3" w:rsidRDefault="000467FE" w:rsidP="00F326CB">
            <w:pPr>
              <w:spacing w:line="240" w:lineRule="auto"/>
              <w:rPr>
                <w:rFonts w:ascii="Courier New" w:hAnsi="Courier New" w:cs="Courier New"/>
              </w:rPr>
            </w:pPr>
            <w:r w:rsidRPr="00A434C3">
              <w:rPr>
                <w:rFonts w:ascii="Courier New" w:eastAsia="Courier New" w:hAnsi="Courier New" w:cs="Courier New"/>
                <w:sz w:val="22"/>
                <w:szCs w:val="22"/>
              </w:rPr>
              <w:t>2024г.</w:t>
            </w:r>
          </w:p>
        </w:tc>
        <w:tc>
          <w:tcPr>
            <w:tcW w:w="1111" w:type="dxa"/>
            <w:gridSpan w:val="2"/>
            <w:tcBorders>
              <w:top w:val="nil"/>
              <w:left w:val="nil"/>
              <w:bottom w:val="single" w:sz="4" w:space="0" w:color="auto"/>
              <w:right w:val="single" w:sz="4" w:space="0" w:color="auto"/>
            </w:tcBorders>
            <w:shd w:val="clear" w:color="auto" w:fill="auto"/>
            <w:hideMark/>
          </w:tcPr>
          <w:p w:rsidR="000467FE" w:rsidRPr="00A434C3" w:rsidRDefault="000467FE" w:rsidP="000467FE">
            <w:pPr>
              <w:spacing w:line="240" w:lineRule="auto"/>
              <w:jc w:val="right"/>
              <w:rPr>
                <w:rFonts w:ascii="Courier New" w:hAnsi="Courier New" w:cs="Courier New"/>
              </w:rPr>
            </w:pPr>
            <w:r>
              <w:rPr>
                <w:rFonts w:ascii="Courier New" w:hAnsi="Courier New" w:cs="Courier New"/>
                <w:sz w:val="22"/>
                <w:szCs w:val="22"/>
              </w:rPr>
              <w:t>4</w:t>
            </w:r>
            <w:r w:rsidRPr="00A434C3">
              <w:rPr>
                <w:rFonts w:ascii="Courier New" w:hAnsi="Courier New" w:cs="Courier New"/>
                <w:sz w:val="22"/>
                <w:szCs w:val="22"/>
              </w:rPr>
              <w:t>40,0</w:t>
            </w:r>
          </w:p>
        </w:tc>
        <w:tc>
          <w:tcPr>
            <w:tcW w:w="694" w:type="dxa"/>
            <w:tcBorders>
              <w:top w:val="nil"/>
              <w:left w:val="nil"/>
              <w:bottom w:val="single" w:sz="4" w:space="0" w:color="auto"/>
              <w:right w:val="single" w:sz="4" w:space="0" w:color="auto"/>
            </w:tcBorders>
            <w:shd w:val="clear" w:color="auto" w:fill="auto"/>
            <w:hideMark/>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693" w:type="dxa"/>
            <w:tcBorders>
              <w:top w:val="nil"/>
              <w:left w:val="nil"/>
              <w:bottom w:val="single" w:sz="4" w:space="0" w:color="auto"/>
              <w:right w:val="single" w:sz="4" w:space="0" w:color="auto"/>
            </w:tcBorders>
            <w:shd w:val="clear" w:color="auto" w:fill="auto"/>
            <w:hideMark/>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1111" w:type="dxa"/>
            <w:gridSpan w:val="2"/>
            <w:tcBorders>
              <w:top w:val="nil"/>
              <w:left w:val="nil"/>
              <w:bottom w:val="single" w:sz="4" w:space="0" w:color="auto"/>
              <w:right w:val="single" w:sz="4" w:space="0" w:color="auto"/>
            </w:tcBorders>
            <w:shd w:val="clear" w:color="auto" w:fill="auto"/>
            <w:hideMark/>
          </w:tcPr>
          <w:p w:rsidR="000467FE" w:rsidRPr="00A434C3" w:rsidRDefault="000467FE" w:rsidP="000467FE">
            <w:pPr>
              <w:spacing w:line="240" w:lineRule="auto"/>
              <w:jc w:val="right"/>
              <w:rPr>
                <w:rFonts w:ascii="Courier New" w:hAnsi="Courier New" w:cs="Courier New"/>
              </w:rPr>
            </w:pPr>
            <w:r>
              <w:rPr>
                <w:rFonts w:ascii="Courier New" w:hAnsi="Courier New" w:cs="Courier New"/>
                <w:sz w:val="22"/>
                <w:szCs w:val="22"/>
              </w:rPr>
              <w:t>4</w:t>
            </w:r>
            <w:r w:rsidRPr="00A434C3">
              <w:rPr>
                <w:rFonts w:ascii="Courier New" w:hAnsi="Courier New" w:cs="Courier New"/>
                <w:sz w:val="22"/>
                <w:szCs w:val="22"/>
              </w:rPr>
              <w:t>40,0</w:t>
            </w:r>
          </w:p>
        </w:tc>
        <w:tc>
          <w:tcPr>
            <w:tcW w:w="694" w:type="dxa"/>
            <w:gridSpan w:val="2"/>
            <w:tcBorders>
              <w:top w:val="nil"/>
              <w:left w:val="nil"/>
              <w:bottom w:val="single" w:sz="4" w:space="0" w:color="auto"/>
              <w:right w:val="single" w:sz="4" w:space="0" w:color="auto"/>
            </w:tcBorders>
            <w:shd w:val="clear" w:color="auto" w:fill="auto"/>
            <w:hideMark/>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1169" w:type="dxa"/>
            <w:vMerge/>
            <w:tcBorders>
              <w:left w:val="single" w:sz="4" w:space="0" w:color="auto"/>
              <w:right w:val="single" w:sz="4" w:space="0" w:color="auto"/>
            </w:tcBorders>
            <w:vAlign w:val="center"/>
            <w:hideMark/>
          </w:tcPr>
          <w:p w:rsidR="000467FE" w:rsidRPr="00A434C3" w:rsidRDefault="000467FE" w:rsidP="009E5752">
            <w:pPr>
              <w:rPr>
                <w:rFonts w:ascii="Courier New" w:hAnsi="Courier New" w:cs="Courier New"/>
              </w:rPr>
            </w:pPr>
          </w:p>
        </w:tc>
      </w:tr>
      <w:tr w:rsidR="000467FE" w:rsidRPr="00A434C3" w:rsidTr="00A434C3">
        <w:trPr>
          <w:trHeight w:val="331"/>
        </w:trPr>
        <w:tc>
          <w:tcPr>
            <w:tcW w:w="570" w:type="dxa"/>
            <w:vMerge/>
            <w:tcBorders>
              <w:left w:val="single" w:sz="4" w:space="0" w:color="auto"/>
              <w:right w:val="single" w:sz="4" w:space="0" w:color="auto"/>
            </w:tcBorders>
          </w:tcPr>
          <w:p w:rsidR="000467FE" w:rsidRPr="00A434C3" w:rsidRDefault="000467FE" w:rsidP="009E5752">
            <w:pPr>
              <w:rPr>
                <w:rFonts w:ascii="Courier New" w:hAnsi="Courier New" w:cs="Courier New"/>
              </w:rPr>
            </w:pPr>
          </w:p>
        </w:tc>
        <w:tc>
          <w:tcPr>
            <w:tcW w:w="1944" w:type="dxa"/>
            <w:vMerge/>
            <w:tcBorders>
              <w:left w:val="single" w:sz="4" w:space="0" w:color="auto"/>
              <w:right w:val="single" w:sz="4" w:space="0" w:color="auto"/>
            </w:tcBorders>
            <w:vAlign w:val="center"/>
          </w:tcPr>
          <w:p w:rsidR="000467FE" w:rsidRPr="00A434C3" w:rsidRDefault="000467FE" w:rsidP="009E5752">
            <w:pPr>
              <w:rPr>
                <w:rFonts w:ascii="Courier New" w:hAnsi="Courier New" w:cs="Courier New"/>
              </w:rPr>
            </w:pPr>
          </w:p>
        </w:tc>
        <w:tc>
          <w:tcPr>
            <w:tcW w:w="1527" w:type="dxa"/>
            <w:tcBorders>
              <w:top w:val="nil"/>
              <w:left w:val="nil"/>
              <w:bottom w:val="single" w:sz="4" w:space="0" w:color="auto"/>
              <w:right w:val="single" w:sz="4" w:space="0" w:color="auto"/>
            </w:tcBorders>
            <w:shd w:val="clear" w:color="auto" w:fill="auto"/>
          </w:tcPr>
          <w:p w:rsidR="000467FE" w:rsidRPr="00A434C3" w:rsidRDefault="000467FE" w:rsidP="00F326CB">
            <w:pPr>
              <w:spacing w:line="240" w:lineRule="auto"/>
              <w:rPr>
                <w:rFonts w:ascii="Courier New" w:hAnsi="Courier New" w:cs="Courier New"/>
              </w:rPr>
            </w:pPr>
            <w:r w:rsidRPr="00A434C3">
              <w:rPr>
                <w:rFonts w:ascii="Courier New" w:eastAsia="Courier New" w:hAnsi="Courier New" w:cs="Courier New"/>
                <w:sz w:val="22"/>
                <w:szCs w:val="22"/>
              </w:rPr>
              <w:t>2025г.</w:t>
            </w:r>
          </w:p>
        </w:tc>
        <w:tc>
          <w:tcPr>
            <w:tcW w:w="1111" w:type="dxa"/>
            <w:gridSpan w:val="2"/>
            <w:tcBorders>
              <w:top w:val="nil"/>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Pr>
                <w:rFonts w:ascii="Courier New" w:hAnsi="Courier New" w:cs="Courier New"/>
                <w:sz w:val="22"/>
                <w:szCs w:val="22"/>
              </w:rPr>
              <w:t>4</w:t>
            </w:r>
            <w:r w:rsidRPr="00A434C3">
              <w:rPr>
                <w:rFonts w:ascii="Courier New" w:hAnsi="Courier New" w:cs="Courier New"/>
                <w:sz w:val="22"/>
                <w:szCs w:val="22"/>
              </w:rPr>
              <w:t>40,0</w:t>
            </w:r>
          </w:p>
        </w:tc>
        <w:tc>
          <w:tcPr>
            <w:tcW w:w="694" w:type="dxa"/>
            <w:tcBorders>
              <w:top w:val="nil"/>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693" w:type="dxa"/>
            <w:tcBorders>
              <w:top w:val="nil"/>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1111" w:type="dxa"/>
            <w:gridSpan w:val="2"/>
            <w:tcBorders>
              <w:top w:val="nil"/>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Pr>
                <w:rFonts w:ascii="Courier New" w:hAnsi="Courier New" w:cs="Courier New"/>
                <w:sz w:val="22"/>
                <w:szCs w:val="22"/>
              </w:rPr>
              <w:t>4</w:t>
            </w:r>
            <w:r w:rsidRPr="00A434C3">
              <w:rPr>
                <w:rFonts w:ascii="Courier New" w:hAnsi="Courier New" w:cs="Courier New"/>
                <w:sz w:val="22"/>
                <w:szCs w:val="22"/>
              </w:rPr>
              <w:t>40,0</w:t>
            </w:r>
          </w:p>
        </w:tc>
        <w:tc>
          <w:tcPr>
            <w:tcW w:w="694" w:type="dxa"/>
            <w:gridSpan w:val="2"/>
            <w:tcBorders>
              <w:top w:val="nil"/>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1169" w:type="dxa"/>
            <w:vMerge/>
            <w:tcBorders>
              <w:left w:val="single" w:sz="4" w:space="0" w:color="auto"/>
              <w:right w:val="single" w:sz="4" w:space="0" w:color="auto"/>
            </w:tcBorders>
            <w:vAlign w:val="center"/>
          </w:tcPr>
          <w:p w:rsidR="000467FE" w:rsidRPr="00A434C3" w:rsidRDefault="000467FE" w:rsidP="009E5752">
            <w:pPr>
              <w:rPr>
                <w:rFonts w:ascii="Courier New" w:hAnsi="Courier New" w:cs="Courier New"/>
              </w:rPr>
            </w:pPr>
          </w:p>
        </w:tc>
      </w:tr>
      <w:tr w:rsidR="000467FE" w:rsidRPr="00A434C3" w:rsidTr="00A434C3">
        <w:trPr>
          <w:trHeight w:val="331"/>
        </w:trPr>
        <w:tc>
          <w:tcPr>
            <w:tcW w:w="570" w:type="dxa"/>
            <w:vMerge/>
            <w:tcBorders>
              <w:left w:val="single" w:sz="4" w:space="0" w:color="auto"/>
              <w:bottom w:val="single" w:sz="4" w:space="0" w:color="auto"/>
              <w:right w:val="single" w:sz="4" w:space="0" w:color="auto"/>
            </w:tcBorders>
          </w:tcPr>
          <w:p w:rsidR="000467FE" w:rsidRPr="00A434C3" w:rsidRDefault="000467FE" w:rsidP="009E5752">
            <w:pPr>
              <w:rPr>
                <w:rFonts w:ascii="Courier New" w:hAnsi="Courier New" w:cs="Courier New"/>
              </w:rPr>
            </w:pPr>
          </w:p>
        </w:tc>
        <w:tc>
          <w:tcPr>
            <w:tcW w:w="1944" w:type="dxa"/>
            <w:vMerge/>
            <w:tcBorders>
              <w:left w:val="single" w:sz="4" w:space="0" w:color="auto"/>
              <w:bottom w:val="single" w:sz="4" w:space="0" w:color="auto"/>
              <w:right w:val="single" w:sz="4" w:space="0" w:color="auto"/>
            </w:tcBorders>
            <w:vAlign w:val="center"/>
          </w:tcPr>
          <w:p w:rsidR="000467FE" w:rsidRPr="00A434C3" w:rsidRDefault="000467FE" w:rsidP="009E5752">
            <w:pPr>
              <w:rPr>
                <w:rFonts w:ascii="Courier New" w:hAnsi="Courier New" w:cs="Courier New"/>
              </w:rPr>
            </w:pPr>
          </w:p>
        </w:tc>
        <w:tc>
          <w:tcPr>
            <w:tcW w:w="1527" w:type="dxa"/>
            <w:tcBorders>
              <w:top w:val="nil"/>
              <w:left w:val="nil"/>
              <w:bottom w:val="single" w:sz="4" w:space="0" w:color="auto"/>
              <w:right w:val="single" w:sz="4" w:space="0" w:color="auto"/>
            </w:tcBorders>
            <w:shd w:val="clear" w:color="auto" w:fill="auto"/>
          </w:tcPr>
          <w:p w:rsidR="000467FE" w:rsidRPr="00A434C3" w:rsidRDefault="000467FE" w:rsidP="00F326CB">
            <w:pPr>
              <w:spacing w:line="240" w:lineRule="auto"/>
              <w:rPr>
                <w:rFonts w:ascii="Courier New" w:hAnsi="Courier New" w:cs="Courier New"/>
              </w:rPr>
            </w:pPr>
            <w:r w:rsidRPr="00A434C3">
              <w:rPr>
                <w:rFonts w:ascii="Courier New" w:eastAsia="Courier New" w:hAnsi="Courier New" w:cs="Courier New"/>
                <w:sz w:val="22"/>
                <w:szCs w:val="22"/>
              </w:rPr>
              <w:t>2026г.</w:t>
            </w:r>
          </w:p>
        </w:tc>
        <w:tc>
          <w:tcPr>
            <w:tcW w:w="1111" w:type="dxa"/>
            <w:gridSpan w:val="2"/>
            <w:tcBorders>
              <w:top w:val="nil"/>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Pr>
                <w:rFonts w:ascii="Courier New" w:hAnsi="Courier New" w:cs="Courier New"/>
                <w:sz w:val="22"/>
                <w:szCs w:val="22"/>
              </w:rPr>
              <w:t>4</w:t>
            </w:r>
            <w:r w:rsidRPr="00A434C3">
              <w:rPr>
                <w:rFonts w:ascii="Courier New" w:hAnsi="Courier New" w:cs="Courier New"/>
                <w:sz w:val="22"/>
                <w:szCs w:val="22"/>
              </w:rPr>
              <w:t>40,0</w:t>
            </w:r>
          </w:p>
        </w:tc>
        <w:tc>
          <w:tcPr>
            <w:tcW w:w="694" w:type="dxa"/>
            <w:tcBorders>
              <w:top w:val="nil"/>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693" w:type="dxa"/>
            <w:tcBorders>
              <w:top w:val="nil"/>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1111" w:type="dxa"/>
            <w:gridSpan w:val="2"/>
            <w:tcBorders>
              <w:top w:val="nil"/>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Pr>
                <w:rFonts w:ascii="Courier New" w:hAnsi="Courier New" w:cs="Courier New"/>
                <w:sz w:val="22"/>
                <w:szCs w:val="22"/>
              </w:rPr>
              <w:t>4</w:t>
            </w:r>
            <w:r w:rsidRPr="00A434C3">
              <w:rPr>
                <w:rFonts w:ascii="Courier New" w:hAnsi="Courier New" w:cs="Courier New"/>
                <w:sz w:val="22"/>
                <w:szCs w:val="22"/>
              </w:rPr>
              <w:t>40,0</w:t>
            </w:r>
          </w:p>
        </w:tc>
        <w:tc>
          <w:tcPr>
            <w:tcW w:w="694" w:type="dxa"/>
            <w:gridSpan w:val="2"/>
            <w:tcBorders>
              <w:top w:val="nil"/>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1169" w:type="dxa"/>
            <w:vMerge/>
            <w:tcBorders>
              <w:left w:val="single" w:sz="4" w:space="0" w:color="auto"/>
              <w:bottom w:val="single" w:sz="4" w:space="0" w:color="auto"/>
              <w:right w:val="single" w:sz="4" w:space="0" w:color="auto"/>
            </w:tcBorders>
            <w:vAlign w:val="center"/>
          </w:tcPr>
          <w:p w:rsidR="000467FE" w:rsidRPr="00A434C3" w:rsidRDefault="000467FE" w:rsidP="009E5752">
            <w:pPr>
              <w:rPr>
                <w:rFonts w:ascii="Courier New" w:hAnsi="Courier New" w:cs="Courier New"/>
              </w:rPr>
            </w:pPr>
          </w:p>
        </w:tc>
      </w:tr>
      <w:tr w:rsidR="008F0702" w:rsidRPr="00A434C3" w:rsidTr="00A434C3">
        <w:trPr>
          <w:trHeight w:val="546"/>
        </w:trPr>
        <w:tc>
          <w:tcPr>
            <w:tcW w:w="570" w:type="dxa"/>
            <w:vMerge w:val="restart"/>
            <w:tcBorders>
              <w:top w:val="nil"/>
              <w:left w:val="single" w:sz="4" w:space="0" w:color="auto"/>
              <w:right w:val="single" w:sz="4" w:space="0" w:color="auto"/>
            </w:tcBorders>
            <w:hideMark/>
          </w:tcPr>
          <w:p w:rsidR="008F0702" w:rsidRPr="00A434C3" w:rsidRDefault="008F0702" w:rsidP="009E5752">
            <w:pPr>
              <w:rPr>
                <w:rFonts w:ascii="Courier New" w:hAnsi="Courier New" w:cs="Courier New"/>
              </w:rPr>
            </w:pPr>
            <w:r w:rsidRPr="00A434C3">
              <w:rPr>
                <w:rFonts w:ascii="Courier New" w:hAnsi="Courier New" w:cs="Courier New"/>
                <w:sz w:val="22"/>
                <w:szCs w:val="22"/>
              </w:rPr>
              <w:t>5</w:t>
            </w:r>
          </w:p>
        </w:tc>
        <w:tc>
          <w:tcPr>
            <w:tcW w:w="1944" w:type="dxa"/>
            <w:vMerge w:val="restart"/>
            <w:tcBorders>
              <w:top w:val="single" w:sz="4" w:space="0" w:color="auto"/>
              <w:left w:val="single" w:sz="4" w:space="0" w:color="auto"/>
              <w:right w:val="single" w:sz="4" w:space="0" w:color="auto"/>
            </w:tcBorders>
            <w:hideMark/>
          </w:tcPr>
          <w:p w:rsidR="008F0702" w:rsidRPr="00A434C3" w:rsidRDefault="008F0702" w:rsidP="009E5752">
            <w:pPr>
              <w:rPr>
                <w:rFonts w:ascii="Courier New" w:hAnsi="Courier New" w:cs="Courier New"/>
              </w:rPr>
            </w:pPr>
            <w:r w:rsidRPr="00A434C3">
              <w:rPr>
                <w:rFonts w:ascii="Courier New" w:hAnsi="Courier New" w:cs="Courier New"/>
                <w:sz w:val="22"/>
                <w:szCs w:val="22"/>
              </w:rPr>
              <w:t xml:space="preserve">Изготовление печатного издания «Вестник </w:t>
            </w:r>
            <w:proofErr w:type="spellStart"/>
            <w:r w:rsidRPr="00A434C3">
              <w:rPr>
                <w:rFonts w:ascii="Courier New" w:hAnsi="Courier New" w:cs="Courier New"/>
                <w:sz w:val="22"/>
                <w:szCs w:val="22"/>
              </w:rPr>
              <w:t>Нижнеудинского</w:t>
            </w:r>
            <w:proofErr w:type="spellEnd"/>
            <w:r w:rsidRPr="00A434C3">
              <w:rPr>
                <w:rFonts w:ascii="Courier New" w:hAnsi="Courier New" w:cs="Courier New"/>
                <w:sz w:val="22"/>
                <w:szCs w:val="22"/>
              </w:rPr>
              <w:t xml:space="preserve"> района»</w:t>
            </w:r>
          </w:p>
        </w:tc>
        <w:tc>
          <w:tcPr>
            <w:tcW w:w="1527" w:type="dxa"/>
            <w:tcBorders>
              <w:top w:val="nil"/>
              <w:left w:val="nil"/>
              <w:bottom w:val="single" w:sz="4" w:space="0" w:color="auto"/>
              <w:right w:val="single" w:sz="4" w:space="0" w:color="auto"/>
            </w:tcBorders>
            <w:shd w:val="clear" w:color="auto" w:fill="auto"/>
            <w:hideMark/>
          </w:tcPr>
          <w:p w:rsidR="008F0702" w:rsidRPr="00A434C3" w:rsidRDefault="008F0702" w:rsidP="00F326CB">
            <w:pPr>
              <w:spacing w:line="240" w:lineRule="auto"/>
              <w:rPr>
                <w:rFonts w:ascii="Courier New" w:hAnsi="Courier New" w:cs="Courier New"/>
              </w:rPr>
            </w:pPr>
            <w:r w:rsidRPr="00A434C3">
              <w:rPr>
                <w:rFonts w:ascii="Courier New" w:eastAsia="Courier New" w:hAnsi="Courier New" w:cs="Courier New"/>
                <w:sz w:val="22"/>
                <w:szCs w:val="22"/>
              </w:rPr>
              <w:t xml:space="preserve">2022- 2026 </w:t>
            </w:r>
            <w:proofErr w:type="spellStart"/>
            <w:r w:rsidRPr="00A434C3">
              <w:rPr>
                <w:rFonts w:ascii="Courier New" w:eastAsia="Courier New" w:hAnsi="Courier New" w:cs="Courier New"/>
                <w:sz w:val="22"/>
                <w:szCs w:val="22"/>
              </w:rPr>
              <w:t>г.г</w:t>
            </w:r>
            <w:proofErr w:type="spellEnd"/>
            <w:r w:rsidRPr="00A434C3">
              <w:rPr>
                <w:rFonts w:ascii="Courier New" w:eastAsia="Courier New" w:hAnsi="Courier New" w:cs="Courier New"/>
                <w:sz w:val="22"/>
                <w:szCs w:val="22"/>
              </w:rPr>
              <w:t>., в том числе:</w:t>
            </w:r>
          </w:p>
        </w:tc>
        <w:tc>
          <w:tcPr>
            <w:tcW w:w="1111" w:type="dxa"/>
            <w:gridSpan w:val="2"/>
            <w:tcBorders>
              <w:top w:val="nil"/>
              <w:left w:val="nil"/>
              <w:bottom w:val="single" w:sz="4" w:space="0" w:color="auto"/>
              <w:right w:val="single" w:sz="4" w:space="0" w:color="auto"/>
            </w:tcBorders>
            <w:shd w:val="clear" w:color="auto" w:fill="auto"/>
            <w:hideMark/>
          </w:tcPr>
          <w:p w:rsidR="008F0702" w:rsidRPr="00A434C3" w:rsidRDefault="00F326CB" w:rsidP="00EC4ED6">
            <w:pPr>
              <w:spacing w:line="240" w:lineRule="auto"/>
              <w:jc w:val="right"/>
              <w:rPr>
                <w:rFonts w:ascii="Courier New" w:hAnsi="Courier New" w:cs="Courier New"/>
                <w:highlight w:val="yellow"/>
              </w:rPr>
            </w:pPr>
            <w:r w:rsidRPr="00A434C3">
              <w:rPr>
                <w:rFonts w:ascii="Courier New" w:hAnsi="Courier New" w:cs="Courier New"/>
                <w:sz w:val="22"/>
                <w:szCs w:val="22"/>
              </w:rPr>
              <w:t>47</w:t>
            </w:r>
            <w:r w:rsidR="008F0702" w:rsidRPr="00A434C3">
              <w:rPr>
                <w:rFonts w:ascii="Courier New" w:hAnsi="Courier New" w:cs="Courier New"/>
                <w:sz w:val="22"/>
                <w:szCs w:val="22"/>
              </w:rPr>
              <w:t>5,0</w:t>
            </w:r>
          </w:p>
        </w:tc>
        <w:tc>
          <w:tcPr>
            <w:tcW w:w="694" w:type="dxa"/>
            <w:tcBorders>
              <w:top w:val="nil"/>
              <w:left w:val="nil"/>
              <w:bottom w:val="single" w:sz="4" w:space="0" w:color="auto"/>
              <w:right w:val="single" w:sz="4" w:space="0" w:color="auto"/>
            </w:tcBorders>
            <w:shd w:val="clear" w:color="auto" w:fill="auto"/>
            <w:hideMark/>
          </w:tcPr>
          <w:p w:rsidR="008F0702" w:rsidRPr="00A434C3" w:rsidRDefault="008F0702" w:rsidP="00EC4ED6">
            <w:pPr>
              <w:spacing w:line="240" w:lineRule="auto"/>
              <w:jc w:val="right"/>
              <w:rPr>
                <w:rFonts w:ascii="Courier New" w:hAnsi="Courier New" w:cs="Courier New"/>
              </w:rPr>
            </w:pPr>
            <w:r w:rsidRPr="00A434C3">
              <w:rPr>
                <w:rFonts w:ascii="Courier New" w:hAnsi="Courier New" w:cs="Courier New"/>
                <w:sz w:val="22"/>
                <w:szCs w:val="22"/>
              </w:rPr>
              <w:t>0,0</w:t>
            </w:r>
          </w:p>
        </w:tc>
        <w:tc>
          <w:tcPr>
            <w:tcW w:w="693" w:type="dxa"/>
            <w:tcBorders>
              <w:top w:val="nil"/>
              <w:left w:val="nil"/>
              <w:bottom w:val="single" w:sz="4" w:space="0" w:color="auto"/>
              <w:right w:val="single" w:sz="4" w:space="0" w:color="auto"/>
            </w:tcBorders>
            <w:shd w:val="clear" w:color="auto" w:fill="auto"/>
            <w:hideMark/>
          </w:tcPr>
          <w:p w:rsidR="008F0702" w:rsidRPr="00A434C3" w:rsidRDefault="008F0702" w:rsidP="00EC4ED6">
            <w:pPr>
              <w:spacing w:line="240" w:lineRule="auto"/>
              <w:jc w:val="right"/>
              <w:rPr>
                <w:rFonts w:ascii="Courier New" w:hAnsi="Courier New" w:cs="Courier New"/>
              </w:rPr>
            </w:pPr>
            <w:r w:rsidRPr="00A434C3">
              <w:rPr>
                <w:rFonts w:ascii="Courier New" w:hAnsi="Courier New" w:cs="Courier New"/>
                <w:sz w:val="22"/>
                <w:szCs w:val="22"/>
              </w:rPr>
              <w:t>0,0</w:t>
            </w:r>
          </w:p>
        </w:tc>
        <w:tc>
          <w:tcPr>
            <w:tcW w:w="1111" w:type="dxa"/>
            <w:gridSpan w:val="2"/>
            <w:tcBorders>
              <w:top w:val="nil"/>
              <w:left w:val="nil"/>
              <w:bottom w:val="single" w:sz="4" w:space="0" w:color="auto"/>
              <w:right w:val="single" w:sz="4" w:space="0" w:color="auto"/>
            </w:tcBorders>
            <w:shd w:val="clear" w:color="auto" w:fill="auto"/>
            <w:hideMark/>
          </w:tcPr>
          <w:p w:rsidR="008F0702" w:rsidRPr="00A434C3" w:rsidRDefault="00F326CB" w:rsidP="00EC4ED6">
            <w:pPr>
              <w:spacing w:line="240" w:lineRule="auto"/>
              <w:jc w:val="right"/>
              <w:rPr>
                <w:rFonts w:ascii="Courier New" w:hAnsi="Courier New" w:cs="Courier New"/>
              </w:rPr>
            </w:pPr>
            <w:r w:rsidRPr="00A434C3">
              <w:rPr>
                <w:rFonts w:ascii="Courier New" w:hAnsi="Courier New" w:cs="Courier New"/>
                <w:sz w:val="22"/>
                <w:szCs w:val="22"/>
              </w:rPr>
              <w:t>47</w:t>
            </w:r>
            <w:r w:rsidR="008F0702" w:rsidRPr="00A434C3">
              <w:rPr>
                <w:rFonts w:ascii="Courier New" w:hAnsi="Courier New" w:cs="Courier New"/>
                <w:sz w:val="22"/>
                <w:szCs w:val="22"/>
              </w:rPr>
              <w:t>5,0</w:t>
            </w:r>
          </w:p>
        </w:tc>
        <w:tc>
          <w:tcPr>
            <w:tcW w:w="694" w:type="dxa"/>
            <w:gridSpan w:val="2"/>
            <w:tcBorders>
              <w:top w:val="nil"/>
              <w:left w:val="nil"/>
              <w:bottom w:val="single" w:sz="4" w:space="0" w:color="auto"/>
              <w:right w:val="single" w:sz="4" w:space="0" w:color="auto"/>
            </w:tcBorders>
            <w:shd w:val="clear" w:color="auto" w:fill="auto"/>
            <w:hideMark/>
          </w:tcPr>
          <w:p w:rsidR="008F0702" w:rsidRPr="00A434C3" w:rsidRDefault="008F0702" w:rsidP="00EC4ED6">
            <w:pPr>
              <w:spacing w:line="240" w:lineRule="auto"/>
              <w:jc w:val="right"/>
              <w:rPr>
                <w:rFonts w:ascii="Courier New" w:hAnsi="Courier New" w:cs="Courier New"/>
              </w:rPr>
            </w:pPr>
            <w:r w:rsidRPr="00A434C3">
              <w:rPr>
                <w:rFonts w:ascii="Courier New" w:hAnsi="Courier New" w:cs="Courier New"/>
                <w:sz w:val="22"/>
                <w:szCs w:val="22"/>
              </w:rPr>
              <w:t>0,0</w:t>
            </w:r>
          </w:p>
        </w:tc>
        <w:tc>
          <w:tcPr>
            <w:tcW w:w="1169" w:type="dxa"/>
            <w:vMerge w:val="restart"/>
            <w:tcBorders>
              <w:top w:val="nil"/>
              <w:left w:val="single" w:sz="4" w:space="0" w:color="auto"/>
              <w:right w:val="single" w:sz="4" w:space="0" w:color="auto"/>
            </w:tcBorders>
            <w:hideMark/>
          </w:tcPr>
          <w:p w:rsidR="008F0702" w:rsidRPr="00A434C3" w:rsidRDefault="008F0702" w:rsidP="009E5752">
            <w:pPr>
              <w:rPr>
                <w:rFonts w:ascii="Courier New" w:hAnsi="Courier New" w:cs="Courier New"/>
              </w:rPr>
            </w:pPr>
            <w:r w:rsidRPr="00A434C3">
              <w:rPr>
                <w:rFonts w:ascii="Courier New" w:hAnsi="Courier New" w:cs="Courier New"/>
                <w:sz w:val="22"/>
                <w:szCs w:val="22"/>
              </w:rPr>
              <w:t>Администрация</w:t>
            </w:r>
          </w:p>
        </w:tc>
      </w:tr>
      <w:tr w:rsidR="008F0702" w:rsidRPr="00A434C3" w:rsidTr="00A434C3">
        <w:trPr>
          <w:trHeight w:val="66"/>
        </w:trPr>
        <w:tc>
          <w:tcPr>
            <w:tcW w:w="570" w:type="dxa"/>
            <w:vMerge/>
            <w:tcBorders>
              <w:left w:val="single" w:sz="4" w:space="0" w:color="auto"/>
              <w:right w:val="single" w:sz="4" w:space="0" w:color="auto"/>
            </w:tcBorders>
            <w:hideMark/>
          </w:tcPr>
          <w:p w:rsidR="008F0702" w:rsidRPr="00A434C3" w:rsidRDefault="008F0702" w:rsidP="009E5752">
            <w:pPr>
              <w:rPr>
                <w:rFonts w:ascii="Courier New" w:hAnsi="Courier New" w:cs="Courier New"/>
              </w:rPr>
            </w:pPr>
          </w:p>
        </w:tc>
        <w:tc>
          <w:tcPr>
            <w:tcW w:w="1944" w:type="dxa"/>
            <w:vMerge/>
            <w:tcBorders>
              <w:left w:val="single" w:sz="4" w:space="0" w:color="auto"/>
              <w:right w:val="single" w:sz="4" w:space="0" w:color="auto"/>
            </w:tcBorders>
            <w:hideMark/>
          </w:tcPr>
          <w:p w:rsidR="008F0702" w:rsidRPr="00A434C3" w:rsidRDefault="008F0702" w:rsidP="009E5752">
            <w:pPr>
              <w:rPr>
                <w:rFonts w:ascii="Courier New" w:hAnsi="Courier New" w:cs="Courier New"/>
              </w:rPr>
            </w:pPr>
          </w:p>
        </w:tc>
        <w:tc>
          <w:tcPr>
            <w:tcW w:w="1527" w:type="dxa"/>
            <w:tcBorders>
              <w:top w:val="single" w:sz="4" w:space="0" w:color="auto"/>
              <w:left w:val="nil"/>
              <w:bottom w:val="single" w:sz="4" w:space="0" w:color="auto"/>
              <w:right w:val="single" w:sz="4" w:space="0" w:color="auto"/>
            </w:tcBorders>
            <w:shd w:val="clear" w:color="auto" w:fill="auto"/>
            <w:hideMark/>
          </w:tcPr>
          <w:p w:rsidR="008F0702" w:rsidRPr="00A434C3" w:rsidRDefault="008F0702" w:rsidP="00F326CB">
            <w:pPr>
              <w:spacing w:line="240" w:lineRule="exact"/>
              <w:rPr>
                <w:rFonts w:ascii="Courier New" w:hAnsi="Courier New" w:cs="Courier New"/>
              </w:rPr>
            </w:pPr>
            <w:r w:rsidRPr="00A434C3">
              <w:rPr>
                <w:rFonts w:ascii="Courier New" w:eastAsia="Courier New" w:hAnsi="Courier New" w:cs="Courier New"/>
                <w:sz w:val="22"/>
                <w:szCs w:val="22"/>
              </w:rPr>
              <w:t>2022г.</w:t>
            </w:r>
          </w:p>
        </w:tc>
        <w:tc>
          <w:tcPr>
            <w:tcW w:w="1111" w:type="dxa"/>
            <w:gridSpan w:val="2"/>
            <w:tcBorders>
              <w:top w:val="single" w:sz="4" w:space="0" w:color="auto"/>
              <w:left w:val="nil"/>
              <w:bottom w:val="single" w:sz="4" w:space="0" w:color="auto"/>
              <w:right w:val="single" w:sz="4" w:space="0" w:color="auto"/>
            </w:tcBorders>
            <w:shd w:val="clear" w:color="auto" w:fill="auto"/>
            <w:hideMark/>
          </w:tcPr>
          <w:p w:rsidR="008F0702" w:rsidRPr="00A434C3" w:rsidRDefault="008F0702" w:rsidP="00EC4ED6">
            <w:pPr>
              <w:spacing w:line="240" w:lineRule="auto"/>
              <w:jc w:val="right"/>
              <w:rPr>
                <w:rFonts w:ascii="Courier New" w:hAnsi="Courier New" w:cs="Courier New"/>
              </w:rPr>
            </w:pPr>
            <w:r w:rsidRPr="00A434C3">
              <w:rPr>
                <w:rFonts w:ascii="Courier New" w:hAnsi="Courier New" w:cs="Courier New"/>
                <w:sz w:val="22"/>
                <w:szCs w:val="22"/>
              </w:rPr>
              <w:t>95,0</w:t>
            </w:r>
          </w:p>
        </w:tc>
        <w:tc>
          <w:tcPr>
            <w:tcW w:w="694" w:type="dxa"/>
            <w:tcBorders>
              <w:top w:val="single" w:sz="4" w:space="0" w:color="auto"/>
              <w:left w:val="nil"/>
              <w:bottom w:val="single" w:sz="4" w:space="0" w:color="auto"/>
              <w:right w:val="single" w:sz="4" w:space="0" w:color="auto"/>
            </w:tcBorders>
            <w:shd w:val="clear" w:color="auto" w:fill="auto"/>
            <w:hideMark/>
          </w:tcPr>
          <w:p w:rsidR="008F0702" w:rsidRPr="00A434C3" w:rsidRDefault="008F0702" w:rsidP="00EC4ED6">
            <w:pPr>
              <w:spacing w:line="240" w:lineRule="auto"/>
              <w:jc w:val="right"/>
              <w:rPr>
                <w:rFonts w:ascii="Courier New" w:hAnsi="Courier New" w:cs="Courier New"/>
              </w:rPr>
            </w:pPr>
            <w:r w:rsidRPr="00A434C3">
              <w:rPr>
                <w:rFonts w:ascii="Courier New" w:hAnsi="Courier New" w:cs="Courier New"/>
                <w:sz w:val="22"/>
                <w:szCs w:val="22"/>
              </w:rPr>
              <w:t>0,0</w:t>
            </w:r>
          </w:p>
        </w:tc>
        <w:tc>
          <w:tcPr>
            <w:tcW w:w="693" w:type="dxa"/>
            <w:tcBorders>
              <w:top w:val="single" w:sz="4" w:space="0" w:color="auto"/>
              <w:left w:val="nil"/>
              <w:bottom w:val="single" w:sz="4" w:space="0" w:color="auto"/>
              <w:right w:val="single" w:sz="4" w:space="0" w:color="auto"/>
            </w:tcBorders>
            <w:shd w:val="clear" w:color="auto" w:fill="auto"/>
            <w:hideMark/>
          </w:tcPr>
          <w:p w:rsidR="008F0702" w:rsidRPr="00A434C3" w:rsidRDefault="008F0702" w:rsidP="00EC4ED6">
            <w:pPr>
              <w:spacing w:line="240" w:lineRule="auto"/>
              <w:jc w:val="right"/>
              <w:rPr>
                <w:rFonts w:ascii="Courier New" w:hAnsi="Courier New" w:cs="Courier New"/>
              </w:rPr>
            </w:pPr>
            <w:r w:rsidRPr="00A434C3">
              <w:rPr>
                <w:rFonts w:ascii="Courier New" w:hAnsi="Courier New" w:cs="Courier New"/>
                <w:sz w:val="22"/>
                <w:szCs w:val="22"/>
              </w:rPr>
              <w:t>0,0</w:t>
            </w:r>
          </w:p>
        </w:tc>
        <w:tc>
          <w:tcPr>
            <w:tcW w:w="1111" w:type="dxa"/>
            <w:gridSpan w:val="2"/>
            <w:tcBorders>
              <w:top w:val="single" w:sz="4" w:space="0" w:color="auto"/>
              <w:left w:val="nil"/>
              <w:bottom w:val="single" w:sz="4" w:space="0" w:color="auto"/>
              <w:right w:val="single" w:sz="4" w:space="0" w:color="auto"/>
            </w:tcBorders>
            <w:shd w:val="clear" w:color="auto" w:fill="auto"/>
            <w:hideMark/>
          </w:tcPr>
          <w:p w:rsidR="008F0702" w:rsidRPr="00A434C3" w:rsidRDefault="008F0702" w:rsidP="00EC4ED6">
            <w:pPr>
              <w:spacing w:line="240" w:lineRule="auto"/>
              <w:jc w:val="right"/>
              <w:rPr>
                <w:rFonts w:ascii="Courier New" w:hAnsi="Courier New" w:cs="Courier New"/>
              </w:rPr>
            </w:pPr>
            <w:r w:rsidRPr="00A434C3">
              <w:rPr>
                <w:rFonts w:ascii="Courier New" w:hAnsi="Courier New" w:cs="Courier New"/>
                <w:sz w:val="22"/>
                <w:szCs w:val="22"/>
              </w:rPr>
              <w:t>95,0</w:t>
            </w:r>
          </w:p>
        </w:tc>
        <w:tc>
          <w:tcPr>
            <w:tcW w:w="694" w:type="dxa"/>
            <w:gridSpan w:val="2"/>
            <w:tcBorders>
              <w:top w:val="single" w:sz="4" w:space="0" w:color="auto"/>
              <w:left w:val="nil"/>
              <w:bottom w:val="single" w:sz="4" w:space="0" w:color="auto"/>
              <w:right w:val="single" w:sz="4" w:space="0" w:color="auto"/>
            </w:tcBorders>
            <w:shd w:val="clear" w:color="auto" w:fill="auto"/>
            <w:hideMark/>
          </w:tcPr>
          <w:p w:rsidR="008F0702" w:rsidRPr="00A434C3" w:rsidRDefault="008F0702" w:rsidP="00EC4ED6">
            <w:pPr>
              <w:spacing w:line="240" w:lineRule="auto"/>
              <w:jc w:val="right"/>
              <w:rPr>
                <w:rFonts w:ascii="Courier New" w:hAnsi="Courier New" w:cs="Courier New"/>
              </w:rPr>
            </w:pPr>
            <w:r w:rsidRPr="00A434C3">
              <w:rPr>
                <w:rFonts w:ascii="Courier New" w:hAnsi="Courier New" w:cs="Courier New"/>
                <w:sz w:val="22"/>
                <w:szCs w:val="22"/>
              </w:rPr>
              <w:t>0,0</w:t>
            </w:r>
          </w:p>
        </w:tc>
        <w:tc>
          <w:tcPr>
            <w:tcW w:w="1169" w:type="dxa"/>
            <w:vMerge/>
            <w:tcBorders>
              <w:left w:val="single" w:sz="4" w:space="0" w:color="auto"/>
              <w:right w:val="single" w:sz="4" w:space="0" w:color="auto"/>
            </w:tcBorders>
            <w:hideMark/>
          </w:tcPr>
          <w:p w:rsidR="008F0702" w:rsidRPr="00A434C3" w:rsidRDefault="008F0702" w:rsidP="009E5752">
            <w:pPr>
              <w:rPr>
                <w:rFonts w:ascii="Courier New" w:hAnsi="Courier New" w:cs="Courier New"/>
              </w:rPr>
            </w:pPr>
          </w:p>
        </w:tc>
      </w:tr>
      <w:tr w:rsidR="008F0702" w:rsidRPr="00A434C3" w:rsidTr="00A434C3">
        <w:trPr>
          <w:trHeight w:val="66"/>
        </w:trPr>
        <w:tc>
          <w:tcPr>
            <w:tcW w:w="570" w:type="dxa"/>
            <w:vMerge/>
            <w:tcBorders>
              <w:left w:val="single" w:sz="4" w:space="0" w:color="auto"/>
              <w:right w:val="single" w:sz="4" w:space="0" w:color="auto"/>
            </w:tcBorders>
            <w:hideMark/>
          </w:tcPr>
          <w:p w:rsidR="008F0702" w:rsidRPr="00A434C3" w:rsidRDefault="008F0702" w:rsidP="009E5752">
            <w:pPr>
              <w:rPr>
                <w:rFonts w:ascii="Courier New" w:hAnsi="Courier New" w:cs="Courier New"/>
              </w:rPr>
            </w:pPr>
          </w:p>
        </w:tc>
        <w:tc>
          <w:tcPr>
            <w:tcW w:w="1944" w:type="dxa"/>
            <w:vMerge/>
            <w:tcBorders>
              <w:left w:val="single" w:sz="4" w:space="0" w:color="auto"/>
              <w:right w:val="single" w:sz="4" w:space="0" w:color="auto"/>
            </w:tcBorders>
            <w:hideMark/>
          </w:tcPr>
          <w:p w:rsidR="008F0702" w:rsidRPr="00A434C3" w:rsidRDefault="008F0702" w:rsidP="009E5752">
            <w:pPr>
              <w:rPr>
                <w:rFonts w:ascii="Courier New" w:hAnsi="Courier New" w:cs="Courier New"/>
              </w:rPr>
            </w:pPr>
          </w:p>
        </w:tc>
        <w:tc>
          <w:tcPr>
            <w:tcW w:w="1527" w:type="dxa"/>
            <w:tcBorders>
              <w:top w:val="single" w:sz="4" w:space="0" w:color="auto"/>
              <w:left w:val="nil"/>
              <w:bottom w:val="single" w:sz="4" w:space="0" w:color="auto"/>
              <w:right w:val="single" w:sz="4" w:space="0" w:color="auto"/>
            </w:tcBorders>
            <w:shd w:val="clear" w:color="auto" w:fill="auto"/>
            <w:hideMark/>
          </w:tcPr>
          <w:p w:rsidR="008F0702" w:rsidRPr="00A434C3" w:rsidRDefault="008F0702" w:rsidP="00F326CB">
            <w:pPr>
              <w:spacing w:line="240" w:lineRule="exact"/>
              <w:rPr>
                <w:rFonts w:ascii="Courier New" w:hAnsi="Courier New" w:cs="Courier New"/>
              </w:rPr>
            </w:pPr>
            <w:r w:rsidRPr="00A434C3">
              <w:rPr>
                <w:rFonts w:ascii="Courier New" w:eastAsia="Courier New" w:hAnsi="Courier New" w:cs="Courier New"/>
                <w:sz w:val="22"/>
                <w:szCs w:val="22"/>
              </w:rPr>
              <w:t>2023г.</w:t>
            </w:r>
          </w:p>
        </w:tc>
        <w:tc>
          <w:tcPr>
            <w:tcW w:w="1111" w:type="dxa"/>
            <w:gridSpan w:val="2"/>
            <w:tcBorders>
              <w:top w:val="single" w:sz="4" w:space="0" w:color="auto"/>
              <w:left w:val="nil"/>
              <w:bottom w:val="single" w:sz="4" w:space="0" w:color="auto"/>
              <w:right w:val="single" w:sz="4" w:space="0" w:color="auto"/>
            </w:tcBorders>
            <w:shd w:val="clear" w:color="auto" w:fill="auto"/>
            <w:hideMark/>
          </w:tcPr>
          <w:p w:rsidR="008F0702" w:rsidRPr="00A434C3" w:rsidRDefault="008F0702" w:rsidP="00EC4ED6">
            <w:pPr>
              <w:spacing w:line="240" w:lineRule="auto"/>
              <w:jc w:val="right"/>
              <w:rPr>
                <w:rFonts w:ascii="Courier New" w:hAnsi="Courier New" w:cs="Courier New"/>
              </w:rPr>
            </w:pPr>
            <w:r w:rsidRPr="00A434C3">
              <w:rPr>
                <w:rFonts w:ascii="Courier New" w:hAnsi="Courier New" w:cs="Courier New"/>
                <w:sz w:val="22"/>
                <w:szCs w:val="22"/>
              </w:rPr>
              <w:t>95,0</w:t>
            </w:r>
          </w:p>
        </w:tc>
        <w:tc>
          <w:tcPr>
            <w:tcW w:w="694" w:type="dxa"/>
            <w:tcBorders>
              <w:top w:val="single" w:sz="4" w:space="0" w:color="auto"/>
              <w:left w:val="nil"/>
              <w:bottom w:val="single" w:sz="4" w:space="0" w:color="auto"/>
              <w:right w:val="single" w:sz="4" w:space="0" w:color="auto"/>
            </w:tcBorders>
            <w:shd w:val="clear" w:color="auto" w:fill="auto"/>
            <w:hideMark/>
          </w:tcPr>
          <w:p w:rsidR="008F0702" w:rsidRPr="00A434C3" w:rsidRDefault="008F0702" w:rsidP="00EC4ED6">
            <w:pPr>
              <w:spacing w:line="240" w:lineRule="auto"/>
              <w:jc w:val="right"/>
              <w:rPr>
                <w:rFonts w:ascii="Courier New" w:hAnsi="Courier New" w:cs="Courier New"/>
              </w:rPr>
            </w:pPr>
            <w:r w:rsidRPr="00A434C3">
              <w:rPr>
                <w:rFonts w:ascii="Courier New" w:hAnsi="Courier New" w:cs="Courier New"/>
                <w:sz w:val="22"/>
                <w:szCs w:val="22"/>
              </w:rPr>
              <w:t>0,0</w:t>
            </w:r>
          </w:p>
        </w:tc>
        <w:tc>
          <w:tcPr>
            <w:tcW w:w="693" w:type="dxa"/>
            <w:tcBorders>
              <w:top w:val="single" w:sz="4" w:space="0" w:color="auto"/>
              <w:left w:val="nil"/>
              <w:bottom w:val="single" w:sz="4" w:space="0" w:color="auto"/>
              <w:right w:val="single" w:sz="4" w:space="0" w:color="auto"/>
            </w:tcBorders>
            <w:shd w:val="clear" w:color="auto" w:fill="auto"/>
            <w:hideMark/>
          </w:tcPr>
          <w:p w:rsidR="008F0702" w:rsidRPr="00A434C3" w:rsidRDefault="008F0702" w:rsidP="00EC4ED6">
            <w:pPr>
              <w:spacing w:line="240" w:lineRule="auto"/>
              <w:jc w:val="right"/>
              <w:rPr>
                <w:rFonts w:ascii="Courier New" w:hAnsi="Courier New" w:cs="Courier New"/>
              </w:rPr>
            </w:pPr>
            <w:r w:rsidRPr="00A434C3">
              <w:rPr>
                <w:rFonts w:ascii="Courier New" w:hAnsi="Courier New" w:cs="Courier New"/>
                <w:sz w:val="22"/>
                <w:szCs w:val="22"/>
              </w:rPr>
              <w:t>0,0</w:t>
            </w:r>
          </w:p>
        </w:tc>
        <w:tc>
          <w:tcPr>
            <w:tcW w:w="1111" w:type="dxa"/>
            <w:gridSpan w:val="2"/>
            <w:tcBorders>
              <w:top w:val="single" w:sz="4" w:space="0" w:color="auto"/>
              <w:left w:val="nil"/>
              <w:bottom w:val="single" w:sz="4" w:space="0" w:color="auto"/>
              <w:right w:val="single" w:sz="4" w:space="0" w:color="auto"/>
            </w:tcBorders>
            <w:shd w:val="clear" w:color="auto" w:fill="auto"/>
            <w:hideMark/>
          </w:tcPr>
          <w:p w:rsidR="008F0702" w:rsidRPr="00A434C3" w:rsidRDefault="008F0702" w:rsidP="00EC4ED6">
            <w:pPr>
              <w:spacing w:line="240" w:lineRule="auto"/>
              <w:jc w:val="right"/>
              <w:rPr>
                <w:rFonts w:ascii="Courier New" w:hAnsi="Courier New" w:cs="Courier New"/>
              </w:rPr>
            </w:pPr>
            <w:r w:rsidRPr="00A434C3">
              <w:rPr>
                <w:rFonts w:ascii="Courier New" w:hAnsi="Courier New" w:cs="Courier New"/>
                <w:sz w:val="22"/>
                <w:szCs w:val="22"/>
              </w:rPr>
              <w:t>95,0</w:t>
            </w:r>
          </w:p>
        </w:tc>
        <w:tc>
          <w:tcPr>
            <w:tcW w:w="694" w:type="dxa"/>
            <w:gridSpan w:val="2"/>
            <w:tcBorders>
              <w:top w:val="single" w:sz="4" w:space="0" w:color="auto"/>
              <w:left w:val="nil"/>
              <w:bottom w:val="single" w:sz="4" w:space="0" w:color="auto"/>
              <w:right w:val="single" w:sz="4" w:space="0" w:color="auto"/>
            </w:tcBorders>
            <w:shd w:val="clear" w:color="auto" w:fill="auto"/>
            <w:hideMark/>
          </w:tcPr>
          <w:p w:rsidR="008F0702" w:rsidRPr="00A434C3" w:rsidRDefault="008F0702" w:rsidP="00EC4ED6">
            <w:pPr>
              <w:spacing w:line="240" w:lineRule="auto"/>
              <w:jc w:val="right"/>
              <w:rPr>
                <w:rFonts w:ascii="Courier New" w:hAnsi="Courier New" w:cs="Courier New"/>
              </w:rPr>
            </w:pPr>
            <w:r w:rsidRPr="00A434C3">
              <w:rPr>
                <w:rFonts w:ascii="Courier New" w:hAnsi="Courier New" w:cs="Courier New"/>
                <w:sz w:val="22"/>
                <w:szCs w:val="22"/>
              </w:rPr>
              <w:t>0,0</w:t>
            </w:r>
          </w:p>
        </w:tc>
        <w:tc>
          <w:tcPr>
            <w:tcW w:w="1169" w:type="dxa"/>
            <w:vMerge/>
            <w:tcBorders>
              <w:left w:val="single" w:sz="4" w:space="0" w:color="auto"/>
              <w:right w:val="single" w:sz="4" w:space="0" w:color="auto"/>
            </w:tcBorders>
            <w:hideMark/>
          </w:tcPr>
          <w:p w:rsidR="008F0702" w:rsidRPr="00A434C3" w:rsidRDefault="008F0702" w:rsidP="009E5752">
            <w:pPr>
              <w:rPr>
                <w:rFonts w:ascii="Courier New" w:hAnsi="Courier New" w:cs="Courier New"/>
              </w:rPr>
            </w:pPr>
          </w:p>
        </w:tc>
      </w:tr>
      <w:tr w:rsidR="008F0702" w:rsidRPr="00A434C3" w:rsidTr="00A434C3">
        <w:trPr>
          <w:trHeight w:val="113"/>
        </w:trPr>
        <w:tc>
          <w:tcPr>
            <w:tcW w:w="570" w:type="dxa"/>
            <w:vMerge/>
            <w:tcBorders>
              <w:left w:val="single" w:sz="4" w:space="0" w:color="auto"/>
              <w:right w:val="single" w:sz="4" w:space="0" w:color="auto"/>
            </w:tcBorders>
            <w:hideMark/>
          </w:tcPr>
          <w:p w:rsidR="008F0702" w:rsidRPr="00A434C3" w:rsidRDefault="008F0702" w:rsidP="009E5752">
            <w:pPr>
              <w:rPr>
                <w:rFonts w:ascii="Courier New" w:hAnsi="Courier New" w:cs="Courier New"/>
              </w:rPr>
            </w:pPr>
          </w:p>
        </w:tc>
        <w:tc>
          <w:tcPr>
            <w:tcW w:w="1944" w:type="dxa"/>
            <w:vMerge/>
            <w:tcBorders>
              <w:left w:val="single" w:sz="4" w:space="0" w:color="auto"/>
              <w:right w:val="single" w:sz="4" w:space="0" w:color="auto"/>
            </w:tcBorders>
            <w:hideMark/>
          </w:tcPr>
          <w:p w:rsidR="008F0702" w:rsidRPr="00A434C3" w:rsidRDefault="008F0702" w:rsidP="009E5752">
            <w:pPr>
              <w:rPr>
                <w:rFonts w:ascii="Courier New" w:hAnsi="Courier New" w:cs="Courier New"/>
              </w:rPr>
            </w:pPr>
          </w:p>
        </w:tc>
        <w:tc>
          <w:tcPr>
            <w:tcW w:w="1527" w:type="dxa"/>
            <w:tcBorders>
              <w:top w:val="single" w:sz="4" w:space="0" w:color="auto"/>
              <w:left w:val="nil"/>
              <w:bottom w:val="single" w:sz="4" w:space="0" w:color="auto"/>
              <w:right w:val="single" w:sz="4" w:space="0" w:color="auto"/>
            </w:tcBorders>
            <w:shd w:val="clear" w:color="auto" w:fill="auto"/>
            <w:hideMark/>
          </w:tcPr>
          <w:p w:rsidR="008F0702" w:rsidRPr="00A434C3" w:rsidRDefault="008F0702" w:rsidP="00F326CB">
            <w:pPr>
              <w:spacing w:line="240" w:lineRule="auto"/>
              <w:rPr>
                <w:rFonts w:ascii="Courier New" w:hAnsi="Courier New" w:cs="Courier New"/>
              </w:rPr>
            </w:pPr>
            <w:r w:rsidRPr="00A434C3">
              <w:rPr>
                <w:rFonts w:ascii="Courier New" w:eastAsia="Courier New" w:hAnsi="Courier New" w:cs="Courier New"/>
                <w:sz w:val="22"/>
                <w:szCs w:val="22"/>
              </w:rPr>
              <w:t>2024г.</w:t>
            </w:r>
          </w:p>
        </w:tc>
        <w:tc>
          <w:tcPr>
            <w:tcW w:w="1111" w:type="dxa"/>
            <w:gridSpan w:val="2"/>
            <w:tcBorders>
              <w:top w:val="single" w:sz="4" w:space="0" w:color="auto"/>
              <w:left w:val="nil"/>
              <w:bottom w:val="single" w:sz="4" w:space="0" w:color="auto"/>
              <w:right w:val="single" w:sz="4" w:space="0" w:color="auto"/>
            </w:tcBorders>
            <w:shd w:val="clear" w:color="auto" w:fill="auto"/>
            <w:hideMark/>
          </w:tcPr>
          <w:p w:rsidR="008F0702" w:rsidRPr="00A434C3" w:rsidRDefault="008F0702" w:rsidP="00EC4ED6">
            <w:pPr>
              <w:spacing w:line="240" w:lineRule="auto"/>
              <w:jc w:val="right"/>
              <w:rPr>
                <w:rFonts w:ascii="Courier New" w:hAnsi="Courier New" w:cs="Courier New"/>
              </w:rPr>
            </w:pPr>
            <w:r w:rsidRPr="00A434C3">
              <w:rPr>
                <w:rFonts w:ascii="Courier New" w:hAnsi="Courier New" w:cs="Courier New"/>
                <w:sz w:val="22"/>
                <w:szCs w:val="22"/>
              </w:rPr>
              <w:t>95,0</w:t>
            </w:r>
          </w:p>
        </w:tc>
        <w:tc>
          <w:tcPr>
            <w:tcW w:w="694" w:type="dxa"/>
            <w:tcBorders>
              <w:top w:val="single" w:sz="4" w:space="0" w:color="auto"/>
              <w:left w:val="nil"/>
              <w:bottom w:val="single" w:sz="4" w:space="0" w:color="auto"/>
              <w:right w:val="single" w:sz="4" w:space="0" w:color="auto"/>
            </w:tcBorders>
            <w:shd w:val="clear" w:color="auto" w:fill="auto"/>
            <w:hideMark/>
          </w:tcPr>
          <w:p w:rsidR="008F0702" w:rsidRPr="00A434C3" w:rsidRDefault="008F0702" w:rsidP="00EC4ED6">
            <w:pPr>
              <w:spacing w:line="240" w:lineRule="auto"/>
              <w:jc w:val="right"/>
              <w:rPr>
                <w:rFonts w:ascii="Courier New" w:hAnsi="Courier New" w:cs="Courier New"/>
              </w:rPr>
            </w:pPr>
            <w:r w:rsidRPr="00A434C3">
              <w:rPr>
                <w:rFonts w:ascii="Courier New" w:hAnsi="Courier New" w:cs="Courier New"/>
                <w:sz w:val="22"/>
                <w:szCs w:val="22"/>
              </w:rPr>
              <w:t>0,0</w:t>
            </w:r>
          </w:p>
        </w:tc>
        <w:tc>
          <w:tcPr>
            <w:tcW w:w="693" w:type="dxa"/>
            <w:tcBorders>
              <w:top w:val="single" w:sz="4" w:space="0" w:color="auto"/>
              <w:left w:val="nil"/>
              <w:bottom w:val="single" w:sz="4" w:space="0" w:color="auto"/>
              <w:right w:val="single" w:sz="4" w:space="0" w:color="auto"/>
            </w:tcBorders>
            <w:shd w:val="clear" w:color="auto" w:fill="auto"/>
            <w:hideMark/>
          </w:tcPr>
          <w:p w:rsidR="008F0702" w:rsidRPr="00A434C3" w:rsidRDefault="008F0702" w:rsidP="00EC4ED6">
            <w:pPr>
              <w:spacing w:line="240" w:lineRule="auto"/>
              <w:jc w:val="right"/>
              <w:rPr>
                <w:rFonts w:ascii="Courier New" w:hAnsi="Courier New" w:cs="Courier New"/>
              </w:rPr>
            </w:pPr>
            <w:r w:rsidRPr="00A434C3">
              <w:rPr>
                <w:rFonts w:ascii="Courier New" w:hAnsi="Courier New" w:cs="Courier New"/>
                <w:sz w:val="22"/>
                <w:szCs w:val="22"/>
              </w:rPr>
              <w:t>0,0</w:t>
            </w:r>
          </w:p>
        </w:tc>
        <w:tc>
          <w:tcPr>
            <w:tcW w:w="1111" w:type="dxa"/>
            <w:gridSpan w:val="2"/>
            <w:tcBorders>
              <w:top w:val="single" w:sz="4" w:space="0" w:color="auto"/>
              <w:left w:val="nil"/>
              <w:bottom w:val="single" w:sz="4" w:space="0" w:color="auto"/>
              <w:right w:val="single" w:sz="4" w:space="0" w:color="auto"/>
            </w:tcBorders>
            <w:shd w:val="clear" w:color="auto" w:fill="auto"/>
            <w:hideMark/>
          </w:tcPr>
          <w:p w:rsidR="008F0702" w:rsidRPr="00A434C3" w:rsidRDefault="008F0702" w:rsidP="00EC4ED6">
            <w:pPr>
              <w:spacing w:line="240" w:lineRule="auto"/>
              <w:jc w:val="right"/>
              <w:rPr>
                <w:rFonts w:ascii="Courier New" w:hAnsi="Courier New" w:cs="Courier New"/>
              </w:rPr>
            </w:pPr>
            <w:r w:rsidRPr="00A434C3">
              <w:rPr>
                <w:rFonts w:ascii="Courier New" w:hAnsi="Courier New" w:cs="Courier New"/>
                <w:sz w:val="22"/>
                <w:szCs w:val="22"/>
              </w:rPr>
              <w:t>95,0</w:t>
            </w:r>
          </w:p>
        </w:tc>
        <w:tc>
          <w:tcPr>
            <w:tcW w:w="694" w:type="dxa"/>
            <w:gridSpan w:val="2"/>
            <w:tcBorders>
              <w:top w:val="single" w:sz="4" w:space="0" w:color="auto"/>
              <w:left w:val="nil"/>
              <w:bottom w:val="single" w:sz="4" w:space="0" w:color="auto"/>
              <w:right w:val="single" w:sz="4" w:space="0" w:color="auto"/>
            </w:tcBorders>
            <w:shd w:val="clear" w:color="auto" w:fill="auto"/>
            <w:hideMark/>
          </w:tcPr>
          <w:p w:rsidR="008F0702" w:rsidRPr="00A434C3" w:rsidRDefault="008F0702" w:rsidP="00EC4ED6">
            <w:pPr>
              <w:spacing w:line="240" w:lineRule="auto"/>
              <w:jc w:val="right"/>
              <w:rPr>
                <w:rFonts w:ascii="Courier New" w:hAnsi="Courier New" w:cs="Courier New"/>
              </w:rPr>
            </w:pPr>
            <w:r w:rsidRPr="00A434C3">
              <w:rPr>
                <w:rFonts w:ascii="Courier New" w:hAnsi="Courier New" w:cs="Courier New"/>
                <w:sz w:val="22"/>
                <w:szCs w:val="22"/>
              </w:rPr>
              <w:t>0,0</w:t>
            </w:r>
          </w:p>
        </w:tc>
        <w:tc>
          <w:tcPr>
            <w:tcW w:w="1169" w:type="dxa"/>
            <w:vMerge/>
            <w:tcBorders>
              <w:left w:val="single" w:sz="4" w:space="0" w:color="auto"/>
              <w:right w:val="single" w:sz="4" w:space="0" w:color="auto"/>
            </w:tcBorders>
            <w:hideMark/>
          </w:tcPr>
          <w:p w:rsidR="008F0702" w:rsidRPr="00A434C3" w:rsidRDefault="008F0702" w:rsidP="009E5752">
            <w:pPr>
              <w:rPr>
                <w:rFonts w:ascii="Courier New" w:hAnsi="Courier New" w:cs="Courier New"/>
              </w:rPr>
            </w:pPr>
          </w:p>
        </w:tc>
      </w:tr>
      <w:tr w:rsidR="008F0702" w:rsidRPr="00A434C3" w:rsidTr="00A434C3">
        <w:trPr>
          <w:trHeight w:val="113"/>
        </w:trPr>
        <w:tc>
          <w:tcPr>
            <w:tcW w:w="570" w:type="dxa"/>
            <w:vMerge/>
            <w:tcBorders>
              <w:left w:val="single" w:sz="4" w:space="0" w:color="auto"/>
              <w:right w:val="single" w:sz="4" w:space="0" w:color="auto"/>
            </w:tcBorders>
          </w:tcPr>
          <w:p w:rsidR="008F0702" w:rsidRPr="00A434C3" w:rsidRDefault="008F0702" w:rsidP="009E5752">
            <w:pPr>
              <w:rPr>
                <w:rFonts w:ascii="Courier New" w:hAnsi="Courier New" w:cs="Courier New"/>
              </w:rPr>
            </w:pPr>
          </w:p>
        </w:tc>
        <w:tc>
          <w:tcPr>
            <w:tcW w:w="1944" w:type="dxa"/>
            <w:vMerge/>
            <w:tcBorders>
              <w:left w:val="single" w:sz="4" w:space="0" w:color="auto"/>
              <w:right w:val="single" w:sz="4" w:space="0" w:color="auto"/>
            </w:tcBorders>
          </w:tcPr>
          <w:p w:rsidR="008F0702" w:rsidRPr="00A434C3" w:rsidRDefault="008F0702" w:rsidP="009E5752">
            <w:pPr>
              <w:rPr>
                <w:rFonts w:ascii="Courier New" w:hAnsi="Courier New" w:cs="Courier New"/>
              </w:rPr>
            </w:pPr>
          </w:p>
        </w:tc>
        <w:tc>
          <w:tcPr>
            <w:tcW w:w="1527" w:type="dxa"/>
            <w:tcBorders>
              <w:top w:val="single" w:sz="4" w:space="0" w:color="auto"/>
              <w:left w:val="nil"/>
              <w:bottom w:val="single" w:sz="4" w:space="0" w:color="auto"/>
              <w:right w:val="single" w:sz="4" w:space="0" w:color="auto"/>
            </w:tcBorders>
            <w:shd w:val="clear" w:color="auto" w:fill="auto"/>
          </w:tcPr>
          <w:p w:rsidR="008F0702" w:rsidRPr="00A434C3" w:rsidRDefault="008F0702" w:rsidP="00F326CB">
            <w:pPr>
              <w:spacing w:line="240" w:lineRule="auto"/>
              <w:rPr>
                <w:rFonts w:ascii="Courier New" w:hAnsi="Courier New" w:cs="Courier New"/>
              </w:rPr>
            </w:pPr>
            <w:r w:rsidRPr="00A434C3">
              <w:rPr>
                <w:rFonts w:ascii="Courier New" w:eastAsia="Courier New" w:hAnsi="Courier New" w:cs="Courier New"/>
                <w:sz w:val="22"/>
                <w:szCs w:val="22"/>
              </w:rPr>
              <w:t>2025г.</w:t>
            </w:r>
          </w:p>
        </w:tc>
        <w:tc>
          <w:tcPr>
            <w:tcW w:w="1111" w:type="dxa"/>
            <w:gridSpan w:val="2"/>
            <w:tcBorders>
              <w:top w:val="single" w:sz="4" w:space="0" w:color="auto"/>
              <w:left w:val="nil"/>
              <w:bottom w:val="single" w:sz="4" w:space="0" w:color="auto"/>
              <w:right w:val="single" w:sz="4" w:space="0" w:color="auto"/>
            </w:tcBorders>
            <w:shd w:val="clear" w:color="auto" w:fill="auto"/>
          </w:tcPr>
          <w:p w:rsidR="008F0702" w:rsidRPr="00A434C3" w:rsidRDefault="008F0702" w:rsidP="00F326CB">
            <w:pPr>
              <w:spacing w:line="240" w:lineRule="auto"/>
              <w:jc w:val="right"/>
              <w:rPr>
                <w:rFonts w:ascii="Courier New" w:hAnsi="Courier New" w:cs="Courier New"/>
              </w:rPr>
            </w:pPr>
            <w:r w:rsidRPr="00A434C3">
              <w:rPr>
                <w:rFonts w:ascii="Courier New" w:hAnsi="Courier New" w:cs="Courier New"/>
                <w:sz w:val="22"/>
                <w:szCs w:val="22"/>
              </w:rPr>
              <w:t>95,0</w:t>
            </w:r>
          </w:p>
        </w:tc>
        <w:tc>
          <w:tcPr>
            <w:tcW w:w="694" w:type="dxa"/>
            <w:tcBorders>
              <w:top w:val="single" w:sz="4" w:space="0" w:color="auto"/>
              <w:left w:val="nil"/>
              <w:bottom w:val="single" w:sz="4" w:space="0" w:color="auto"/>
              <w:right w:val="single" w:sz="4" w:space="0" w:color="auto"/>
            </w:tcBorders>
            <w:shd w:val="clear" w:color="auto" w:fill="auto"/>
          </w:tcPr>
          <w:p w:rsidR="008F0702" w:rsidRPr="00A434C3" w:rsidRDefault="008F0702" w:rsidP="00F326CB">
            <w:pPr>
              <w:spacing w:line="240" w:lineRule="auto"/>
              <w:jc w:val="right"/>
              <w:rPr>
                <w:rFonts w:ascii="Courier New" w:hAnsi="Courier New" w:cs="Courier New"/>
              </w:rPr>
            </w:pPr>
            <w:r w:rsidRPr="00A434C3">
              <w:rPr>
                <w:rFonts w:ascii="Courier New" w:hAnsi="Courier New" w:cs="Courier New"/>
                <w:sz w:val="22"/>
                <w:szCs w:val="22"/>
              </w:rPr>
              <w:t>0,0</w:t>
            </w:r>
          </w:p>
        </w:tc>
        <w:tc>
          <w:tcPr>
            <w:tcW w:w="693" w:type="dxa"/>
            <w:tcBorders>
              <w:top w:val="single" w:sz="4" w:space="0" w:color="auto"/>
              <w:left w:val="nil"/>
              <w:bottom w:val="single" w:sz="4" w:space="0" w:color="auto"/>
              <w:right w:val="single" w:sz="4" w:space="0" w:color="auto"/>
            </w:tcBorders>
            <w:shd w:val="clear" w:color="auto" w:fill="auto"/>
          </w:tcPr>
          <w:p w:rsidR="008F0702" w:rsidRPr="00A434C3" w:rsidRDefault="008F0702" w:rsidP="00F326CB">
            <w:pPr>
              <w:spacing w:line="240" w:lineRule="auto"/>
              <w:jc w:val="right"/>
              <w:rPr>
                <w:rFonts w:ascii="Courier New" w:hAnsi="Courier New" w:cs="Courier New"/>
              </w:rPr>
            </w:pPr>
            <w:r w:rsidRPr="00A434C3">
              <w:rPr>
                <w:rFonts w:ascii="Courier New" w:hAnsi="Courier New" w:cs="Courier New"/>
                <w:sz w:val="22"/>
                <w:szCs w:val="22"/>
              </w:rPr>
              <w:t>0,0</w:t>
            </w:r>
          </w:p>
        </w:tc>
        <w:tc>
          <w:tcPr>
            <w:tcW w:w="1111" w:type="dxa"/>
            <w:gridSpan w:val="2"/>
            <w:tcBorders>
              <w:top w:val="single" w:sz="4" w:space="0" w:color="auto"/>
              <w:left w:val="nil"/>
              <w:bottom w:val="single" w:sz="4" w:space="0" w:color="auto"/>
              <w:right w:val="single" w:sz="4" w:space="0" w:color="auto"/>
            </w:tcBorders>
            <w:shd w:val="clear" w:color="auto" w:fill="auto"/>
          </w:tcPr>
          <w:p w:rsidR="008F0702" w:rsidRPr="00A434C3" w:rsidRDefault="008F0702" w:rsidP="00F326CB">
            <w:pPr>
              <w:spacing w:line="240" w:lineRule="auto"/>
              <w:jc w:val="right"/>
              <w:rPr>
                <w:rFonts w:ascii="Courier New" w:hAnsi="Courier New" w:cs="Courier New"/>
              </w:rPr>
            </w:pPr>
            <w:r w:rsidRPr="00A434C3">
              <w:rPr>
                <w:rFonts w:ascii="Courier New" w:hAnsi="Courier New" w:cs="Courier New"/>
                <w:sz w:val="22"/>
                <w:szCs w:val="22"/>
              </w:rPr>
              <w:t>95,0</w:t>
            </w:r>
          </w:p>
        </w:tc>
        <w:tc>
          <w:tcPr>
            <w:tcW w:w="694" w:type="dxa"/>
            <w:gridSpan w:val="2"/>
            <w:tcBorders>
              <w:top w:val="single" w:sz="4" w:space="0" w:color="auto"/>
              <w:left w:val="nil"/>
              <w:bottom w:val="single" w:sz="4" w:space="0" w:color="auto"/>
              <w:right w:val="single" w:sz="4" w:space="0" w:color="auto"/>
            </w:tcBorders>
            <w:shd w:val="clear" w:color="auto" w:fill="auto"/>
          </w:tcPr>
          <w:p w:rsidR="008F0702" w:rsidRPr="00A434C3" w:rsidRDefault="008F0702" w:rsidP="00F326CB">
            <w:pPr>
              <w:spacing w:line="240" w:lineRule="auto"/>
              <w:jc w:val="right"/>
              <w:rPr>
                <w:rFonts w:ascii="Courier New" w:hAnsi="Courier New" w:cs="Courier New"/>
              </w:rPr>
            </w:pPr>
            <w:r w:rsidRPr="00A434C3">
              <w:rPr>
                <w:rFonts w:ascii="Courier New" w:hAnsi="Courier New" w:cs="Courier New"/>
                <w:sz w:val="22"/>
                <w:szCs w:val="22"/>
              </w:rPr>
              <w:t>0,0</w:t>
            </w:r>
          </w:p>
        </w:tc>
        <w:tc>
          <w:tcPr>
            <w:tcW w:w="1169" w:type="dxa"/>
            <w:vMerge/>
            <w:tcBorders>
              <w:left w:val="single" w:sz="4" w:space="0" w:color="auto"/>
              <w:right w:val="single" w:sz="4" w:space="0" w:color="auto"/>
            </w:tcBorders>
          </w:tcPr>
          <w:p w:rsidR="008F0702" w:rsidRPr="00A434C3" w:rsidRDefault="008F0702" w:rsidP="009E5752">
            <w:pPr>
              <w:rPr>
                <w:rFonts w:ascii="Courier New" w:hAnsi="Courier New" w:cs="Courier New"/>
              </w:rPr>
            </w:pPr>
          </w:p>
        </w:tc>
      </w:tr>
      <w:tr w:rsidR="008F0702" w:rsidRPr="00A434C3" w:rsidTr="00A434C3">
        <w:trPr>
          <w:trHeight w:val="113"/>
        </w:trPr>
        <w:tc>
          <w:tcPr>
            <w:tcW w:w="570" w:type="dxa"/>
            <w:vMerge/>
            <w:tcBorders>
              <w:left w:val="single" w:sz="4" w:space="0" w:color="auto"/>
              <w:bottom w:val="single" w:sz="4" w:space="0" w:color="auto"/>
              <w:right w:val="single" w:sz="4" w:space="0" w:color="auto"/>
            </w:tcBorders>
          </w:tcPr>
          <w:p w:rsidR="008F0702" w:rsidRPr="00A434C3" w:rsidRDefault="008F0702" w:rsidP="009E5752">
            <w:pPr>
              <w:rPr>
                <w:rFonts w:ascii="Courier New" w:hAnsi="Courier New" w:cs="Courier New"/>
              </w:rPr>
            </w:pPr>
          </w:p>
        </w:tc>
        <w:tc>
          <w:tcPr>
            <w:tcW w:w="1944" w:type="dxa"/>
            <w:vMerge/>
            <w:tcBorders>
              <w:left w:val="single" w:sz="4" w:space="0" w:color="auto"/>
              <w:bottom w:val="single" w:sz="4" w:space="0" w:color="auto"/>
              <w:right w:val="single" w:sz="4" w:space="0" w:color="auto"/>
            </w:tcBorders>
          </w:tcPr>
          <w:p w:rsidR="008F0702" w:rsidRPr="00A434C3" w:rsidRDefault="008F0702" w:rsidP="009E5752">
            <w:pPr>
              <w:rPr>
                <w:rFonts w:ascii="Courier New" w:hAnsi="Courier New" w:cs="Courier New"/>
              </w:rPr>
            </w:pPr>
          </w:p>
        </w:tc>
        <w:tc>
          <w:tcPr>
            <w:tcW w:w="1527" w:type="dxa"/>
            <w:tcBorders>
              <w:top w:val="single" w:sz="4" w:space="0" w:color="auto"/>
              <w:left w:val="nil"/>
              <w:bottom w:val="single" w:sz="4" w:space="0" w:color="auto"/>
              <w:right w:val="single" w:sz="4" w:space="0" w:color="auto"/>
            </w:tcBorders>
            <w:shd w:val="clear" w:color="auto" w:fill="auto"/>
          </w:tcPr>
          <w:p w:rsidR="008F0702" w:rsidRPr="00A434C3" w:rsidRDefault="008F0702" w:rsidP="00F326CB">
            <w:pPr>
              <w:spacing w:line="240" w:lineRule="auto"/>
              <w:rPr>
                <w:rFonts w:ascii="Courier New" w:hAnsi="Courier New" w:cs="Courier New"/>
              </w:rPr>
            </w:pPr>
            <w:r w:rsidRPr="00A434C3">
              <w:rPr>
                <w:rFonts w:ascii="Courier New" w:eastAsia="Courier New" w:hAnsi="Courier New" w:cs="Courier New"/>
                <w:sz w:val="22"/>
                <w:szCs w:val="22"/>
              </w:rPr>
              <w:t>2026г.</w:t>
            </w:r>
          </w:p>
        </w:tc>
        <w:tc>
          <w:tcPr>
            <w:tcW w:w="1111" w:type="dxa"/>
            <w:gridSpan w:val="2"/>
            <w:tcBorders>
              <w:top w:val="single" w:sz="4" w:space="0" w:color="auto"/>
              <w:left w:val="nil"/>
              <w:bottom w:val="single" w:sz="4" w:space="0" w:color="auto"/>
              <w:right w:val="single" w:sz="4" w:space="0" w:color="auto"/>
            </w:tcBorders>
            <w:shd w:val="clear" w:color="auto" w:fill="auto"/>
          </w:tcPr>
          <w:p w:rsidR="008F0702" w:rsidRPr="00A434C3" w:rsidRDefault="008F0702" w:rsidP="00F326CB">
            <w:pPr>
              <w:spacing w:line="240" w:lineRule="auto"/>
              <w:jc w:val="right"/>
              <w:rPr>
                <w:rFonts w:ascii="Courier New" w:hAnsi="Courier New" w:cs="Courier New"/>
              </w:rPr>
            </w:pPr>
            <w:r w:rsidRPr="00A434C3">
              <w:rPr>
                <w:rFonts w:ascii="Courier New" w:hAnsi="Courier New" w:cs="Courier New"/>
                <w:sz w:val="22"/>
                <w:szCs w:val="22"/>
              </w:rPr>
              <w:t>95,0</w:t>
            </w:r>
          </w:p>
        </w:tc>
        <w:tc>
          <w:tcPr>
            <w:tcW w:w="694" w:type="dxa"/>
            <w:tcBorders>
              <w:top w:val="single" w:sz="4" w:space="0" w:color="auto"/>
              <w:left w:val="nil"/>
              <w:bottom w:val="single" w:sz="4" w:space="0" w:color="auto"/>
              <w:right w:val="single" w:sz="4" w:space="0" w:color="auto"/>
            </w:tcBorders>
            <w:shd w:val="clear" w:color="auto" w:fill="auto"/>
          </w:tcPr>
          <w:p w:rsidR="008F0702" w:rsidRPr="00A434C3" w:rsidRDefault="008F0702" w:rsidP="00F326CB">
            <w:pPr>
              <w:spacing w:line="240" w:lineRule="auto"/>
              <w:jc w:val="right"/>
              <w:rPr>
                <w:rFonts w:ascii="Courier New" w:hAnsi="Courier New" w:cs="Courier New"/>
              </w:rPr>
            </w:pPr>
            <w:r w:rsidRPr="00A434C3">
              <w:rPr>
                <w:rFonts w:ascii="Courier New" w:hAnsi="Courier New" w:cs="Courier New"/>
                <w:sz w:val="22"/>
                <w:szCs w:val="22"/>
              </w:rPr>
              <w:t>0,0</w:t>
            </w:r>
          </w:p>
        </w:tc>
        <w:tc>
          <w:tcPr>
            <w:tcW w:w="693" w:type="dxa"/>
            <w:tcBorders>
              <w:top w:val="single" w:sz="4" w:space="0" w:color="auto"/>
              <w:left w:val="nil"/>
              <w:bottom w:val="single" w:sz="4" w:space="0" w:color="auto"/>
              <w:right w:val="single" w:sz="4" w:space="0" w:color="auto"/>
            </w:tcBorders>
            <w:shd w:val="clear" w:color="auto" w:fill="auto"/>
          </w:tcPr>
          <w:p w:rsidR="008F0702" w:rsidRPr="00A434C3" w:rsidRDefault="008F0702" w:rsidP="00F326CB">
            <w:pPr>
              <w:spacing w:line="240" w:lineRule="auto"/>
              <w:jc w:val="right"/>
              <w:rPr>
                <w:rFonts w:ascii="Courier New" w:hAnsi="Courier New" w:cs="Courier New"/>
              </w:rPr>
            </w:pPr>
            <w:r w:rsidRPr="00A434C3">
              <w:rPr>
                <w:rFonts w:ascii="Courier New" w:hAnsi="Courier New" w:cs="Courier New"/>
                <w:sz w:val="22"/>
                <w:szCs w:val="22"/>
              </w:rPr>
              <w:t>0,0</w:t>
            </w:r>
          </w:p>
        </w:tc>
        <w:tc>
          <w:tcPr>
            <w:tcW w:w="1111" w:type="dxa"/>
            <w:gridSpan w:val="2"/>
            <w:tcBorders>
              <w:top w:val="single" w:sz="4" w:space="0" w:color="auto"/>
              <w:left w:val="nil"/>
              <w:bottom w:val="single" w:sz="4" w:space="0" w:color="auto"/>
              <w:right w:val="single" w:sz="4" w:space="0" w:color="auto"/>
            </w:tcBorders>
            <w:shd w:val="clear" w:color="auto" w:fill="auto"/>
          </w:tcPr>
          <w:p w:rsidR="008F0702" w:rsidRPr="00A434C3" w:rsidRDefault="008F0702" w:rsidP="00F326CB">
            <w:pPr>
              <w:spacing w:line="240" w:lineRule="auto"/>
              <w:jc w:val="right"/>
              <w:rPr>
                <w:rFonts w:ascii="Courier New" w:hAnsi="Courier New" w:cs="Courier New"/>
              </w:rPr>
            </w:pPr>
            <w:r w:rsidRPr="00A434C3">
              <w:rPr>
                <w:rFonts w:ascii="Courier New" w:hAnsi="Courier New" w:cs="Courier New"/>
                <w:sz w:val="22"/>
                <w:szCs w:val="22"/>
              </w:rPr>
              <w:t>95,0</w:t>
            </w:r>
          </w:p>
        </w:tc>
        <w:tc>
          <w:tcPr>
            <w:tcW w:w="694" w:type="dxa"/>
            <w:gridSpan w:val="2"/>
            <w:tcBorders>
              <w:top w:val="single" w:sz="4" w:space="0" w:color="auto"/>
              <w:left w:val="nil"/>
              <w:bottom w:val="single" w:sz="4" w:space="0" w:color="auto"/>
              <w:right w:val="single" w:sz="4" w:space="0" w:color="auto"/>
            </w:tcBorders>
            <w:shd w:val="clear" w:color="auto" w:fill="auto"/>
          </w:tcPr>
          <w:p w:rsidR="008F0702" w:rsidRPr="00A434C3" w:rsidRDefault="008F0702" w:rsidP="00F326CB">
            <w:pPr>
              <w:spacing w:line="240" w:lineRule="auto"/>
              <w:jc w:val="right"/>
              <w:rPr>
                <w:rFonts w:ascii="Courier New" w:hAnsi="Courier New" w:cs="Courier New"/>
              </w:rPr>
            </w:pPr>
            <w:r w:rsidRPr="00A434C3">
              <w:rPr>
                <w:rFonts w:ascii="Courier New" w:hAnsi="Courier New" w:cs="Courier New"/>
                <w:sz w:val="22"/>
                <w:szCs w:val="22"/>
              </w:rPr>
              <w:t>0,0</w:t>
            </w:r>
          </w:p>
        </w:tc>
        <w:tc>
          <w:tcPr>
            <w:tcW w:w="1169" w:type="dxa"/>
            <w:vMerge/>
            <w:tcBorders>
              <w:left w:val="single" w:sz="4" w:space="0" w:color="auto"/>
              <w:bottom w:val="single" w:sz="4" w:space="0" w:color="auto"/>
              <w:right w:val="single" w:sz="4" w:space="0" w:color="auto"/>
            </w:tcBorders>
          </w:tcPr>
          <w:p w:rsidR="008F0702" w:rsidRPr="00A434C3" w:rsidRDefault="008F0702" w:rsidP="009E5752">
            <w:pPr>
              <w:rPr>
                <w:rFonts w:ascii="Courier New" w:hAnsi="Courier New" w:cs="Courier New"/>
              </w:rPr>
            </w:pPr>
          </w:p>
        </w:tc>
      </w:tr>
      <w:tr w:rsidR="008F0702" w:rsidRPr="00A434C3" w:rsidTr="00A434C3">
        <w:trPr>
          <w:trHeight w:val="331"/>
        </w:trPr>
        <w:tc>
          <w:tcPr>
            <w:tcW w:w="570" w:type="dxa"/>
            <w:vMerge w:val="restart"/>
            <w:tcBorders>
              <w:top w:val="single" w:sz="4" w:space="0" w:color="auto"/>
              <w:left w:val="single" w:sz="4" w:space="0" w:color="auto"/>
              <w:right w:val="single" w:sz="4" w:space="0" w:color="auto"/>
            </w:tcBorders>
          </w:tcPr>
          <w:p w:rsidR="008F0702" w:rsidRPr="00A434C3" w:rsidRDefault="008F0702" w:rsidP="009E5752">
            <w:pPr>
              <w:rPr>
                <w:rFonts w:ascii="Courier New" w:hAnsi="Courier New" w:cs="Courier New"/>
              </w:rPr>
            </w:pPr>
            <w:r w:rsidRPr="00A434C3">
              <w:rPr>
                <w:rFonts w:ascii="Courier New" w:hAnsi="Courier New" w:cs="Courier New"/>
                <w:sz w:val="22"/>
                <w:szCs w:val="22"/>
              </w:rPr>
              <w:t>6</w:t>
            </w:r>
          </w:p>
        </w:tc>
        <w:tc>
          <w:tcPr>
            <w:tcW w:w="1944" w:type="dxa"/>
            <w:vMerge w:val="restart"/>
            <w:tcBorders>
              <w:top w:val="single" w:sz="4" w:space="0" w:color="auto"/>
              <w:left w:val="single" w:sz="4" w:space="0" w:color="auto"/>
              <w:right w:val="single" w:sz="4" w:space="0" w:color="auto"/>
            </w:tcBorders>
          </w:tcPr>
          <w:p w:rsidR="008F0702" w:rsidRPr="00A434C3" w:rsidRDefault="008F0702" w:rsidP="009E5752">
            <w:pPr>
              <w:rPr>
                <w:rFonts w:ascii="Courier New" w:hAnsi="Courier New" w:cs="Courier New"/>
              </w:rPr>
            </w:pPr>
            <w:r w:rsidRPr="00A434C3">
              <w:rPr>
                <w:rFonts w:ascii="Courier New" w:hAnsi="Courier New" w:cs="Courier New"/>
                <w:sz w:val="22"/>
                <w:szCs w:val="22"/>
              </w:rPr>
              <w:t>Всего по Программе</w:t>
            </w:r>
          </w:p>
        </w:tc>
        <w:tc>
          <w:tcPr>
            <w:tcW w:w="1527" w:type="dxa"/>
            <w:tcBorders>
              <w:top w:val="single" w:sz="4" w:space="0" w:color="auto"/>
              <w:left w:val="nil"/>
              <w:bottom w:val="single" w:sz="4" w:space="0" w:color="auto"/>
              <w:right w:val="single" w:sz="4" w:space="0" w:color="auto"/>
            </w:tcBorders>
            <w:shd w:val="clear" w:color="auto" w:fill="auto"/>
          </w:tcPr>
          <w:p w:rsidR="008F0702" w:rsidRPr="00A434C3" w:rsidRDefault="008F0702" w:rsidP="00F326CB">
            <w:pPr>
              <w:spacing w:line="240" w:lineRule="auto"/>
              <w:rPr>
                <w:rFonts w:ascii="Courier New" w:hAnsi="Courier New" w:cs="Courier New"/>
              </w:rPr>
            </w:pPr>
            <w:r w:rsidRPr="00A434C3">
              <w:rPr>
                <w:rFonts w:ascii="Courier New" w:eastAsia="Courier New" w:hAnsi="Courier New" w:cs="Courier New"/>
                <w:sz w:val="22"/>
                <w:szCs w:val="22"/>
              </w:rPr>
              <w:t xml:space="preserve">2022- 2026 </w:t>
            </w:r>
            <w:proofErr w:type="spellStart"/>
            <w:r w:rsidRPr="00A434C3">
              <w:rPr>
                <w:rFonts w:ascii="Courier New" w:eastAsia="Courier New" w:hAnsi="Courier New" w:cs="Courier New"/>
                <w:sz w:val="22"/>
                <w:szCs w:val="22"/>
              </w:rPr>
              <w:t>г.г</w:t>
            </w:r>
            <w:proofErr w:type="spellEnd"/>
            <w:r w:rsidRPr="00A434C3">
              <w:rPr>
                <w:rFonts w:ascii="Courier New" w:eastAsia="Courier New" w:hAnsi="Courier New" w:cs="Courier New"/>
                <w:sz w:val="22"/>
                <w:szCs w:val="22"/>
              </w:rPr>
              <w:t>., в том числе:</w:t>
            </w:r>
          </w:p>
        </w:tc>
        <w:tc>
          <w:tcPr>
            <w:tcW w:w="1111" w:type="dxa"/>
            <w:gridSpan w:val="2"/>
            <w:tcBorders>
              <w:top w:val="single" w:sz="4" w:space="0" w:color="auto"/>
              <w:left w:val="nil"/>
              <w:bottom w:val="single" w:sz="4" w:space="0" w:color="auto"/>
              <w:right w:val="single" w:sz="4" w:space="0" w:color="auto"/>
            </w:tcBorders>
            <w:shd w:val="clear" w:color="auto" w:fill="auto"/>
          </w:tcPr>
          <w:p w:rsidR="008F0702" w:rsidRPr="00A434C3" w:rsidRDefault="000467FE" w:rsidP="00F326CB">
            <w:pPr>
              <w:spacing w:line="240" w:lineRule="auto"/>
              <w:ind w:left="-165"/>
              <w:jc w:val="right"/>
              <w:rPr>
                <w:rFonts w:ascii="Courier New" w:hAnsi="Courier New" w:cs="Courier New"/>
              </w:rPr>
            </w:pPr>
            <w:r>
              <w:rPr>
                <w:rFonts w:ascii="Courier New" w:hAnsi="Courier New" w:cs="Courier New"/>
                <w:sz w:val="22"/>
                <w:szCs w:val="22"/>
              </w:rPr>
              <w:t>12625</w:t>
            </w:r>
            <w:r w:rsidR="008F0702" w:rsidRPr="00A434C3">
              <w:rPr>
                <w:rFonts w:ascii="Courier New" w:hAnsi="Courier New" w:cs="Courier New"/>
                <w:sz w:val="22"/>
                <w:szCs w:val="22"/>
              </w:rPr>
              <w:t>,0</w:t>
            </w:r>
          </w:p>
        </w:tc>
        <w:tc>
          <w:tcPr>
            <w:tcW w:w="694" w:type="dxa"/>
            <w:tcBorders>
              <w:top w:val="single" w:sz="4" w:space="0" w:color="auto"/>
              <w:left w:val="nil"/>
              <w:bottom w:val="single" w:sz="4" w:space="0" w:color="auto"/>
              <w:right w:val="single" w:sz="4" w:space="0" w:color="auto"/>
            </w:tcBorders>
            <w:shd w:val="clear" w:color="auto" w:fill="auto"/>
          </w:tcPr>
          <w:p w:rsidR="008F0702" w:rsidRPr="00A434C3" w:rsidRDefault="008F0702" w:rsidP="00EC4ED6">
            <w:pPr>
              <w:spacing w:line="240" w:lineRule="auto"/>
              <w:jc w:val="right"/>
              <w:rPr>
                <w:rFonts w:ascii="Courier New" w:hAnsi="Courier New" w:cs="Courier New"/>
              </w:rPr>
            </w:pPr>
            <w:r w:rsidRPr="00A434C3">
              <w:rPr>
                <w:rFonts w:ascii="Courier New" w:hAnsi="Courier New" w:cs="Courier New"/>
                <w:sz w:val="22"/>
                <w:szCs w:val="22"/>
              </w:rPr>
              <w:t>0,0</w:t>
            </w:r>
          </w:p>
        </w:tc>
        <w:tc>
          <w:tcPr>
            <w:tcW w:w="693" w:type="dxa"/>
            <w:tcBorders>
              <w:top w:val="single" w:sz="4" w:space="0" w:color="auto"/>
              <w:left w:val="nil"/>
              <w:bottom w:val="single" w:sz="4" w:space="0" w:color="auto"/>
              <w:right w:val="single" w:sz="4" w:space="0" w:color="auto"/>
            </w:tcBorders>
            <w:shd w:val="clear" w:color="auto" w:fill="auto"/>
          </w:tcPr>
          <w:p w:rsidR="008F0702" w:rsidRPr="00A434C3" w:rsidRDefault="008F0702" w:rsidP="00EC4ED6">
            <w:pPr>
              <w:spacing w:line="240" w:lineRule="auto"/>
              <w:jc w:val="right"/>
              <w:rPr>
                <w:rFonts w:ascii="Courier New" w:hAnsi="Courier New" w:cs="Courier New"/>
              </w:rPr>
            </w:pPr>
            <w:r w:rsidRPr="00A434C3">
              <w:rPr>
                <w:rFonts w:ascii="Courier New" w:hAnsi="Courier New" w:cs="Courier New"/>
                <w:sz w:val="22"/>
                <w:szCs w:val="22"/>
              </w:rPr>
              <w:t>0,0</w:t>
            </w:r>
          </w:p>
        </w:tc>
        <w:tc>
          <w:tcPr>
            <w:tcW w:w="1111" w:type="dxa"/>
            <w:gridSpan w:val="2"/>
            <w:tcBorders>
              <w:top w:val="single" w:sz="4" w:space="0" w:color="auto"/>
              <w:left w:val="nil"/>
              <w:bottom w:val="single" w:sz="4" w:space="0" w:color="auto"/>
              <w:right w:val="single" w:sz="4" w:space="0" w:color="auto"/>
            </w:tcBorders>
            <w:shd w:val="clear" w:color="auto" w:fill="auto"/>
          </w:tcPr>
          <w:p w:rsidR="008F0702" w:rsidRPr="00A434C3" w:rsidRDefault="000467FE" w:rsidP="00F326CB">
            <w:pPr>
              <w:spacing w:line="240" w:lineRule="auto"/>
              <w:ind w:left="-111"/>
              <w:jc w:val="right"/>
              <w:rPr>
                <w:rFonts w:ascii="Courier New" w:hAnsi="Courier New" w:cs="Courier New"/>
              </w:rPr>
            </w:pPr>
            <w:r>
              <w:rPr>
                <w:rFonts w:ascii="Courier New" w:hAnsi="Courier New" w:cs="Courier New"/>
                <w:sz w:val="22"/>
                <w:szCs w:val="22"/>
              </w:rPr>
              <w:t>12625</w:t>
            </w:r>
            <w:r w:rsidR="008F0702" w:rsidRPr="00A434C3">
              <w:rPr>
                <w:rFonts w:ascii="Courier New" w:hAnsi="Courier New" w:cs="Courier New"/>
                <w:sz w:val="22"/>
                <w:szCs w:val="22"/>
              </w:rPr>
              <w:t>,0</w:t>
            </w:r>
          </w:p>
        </w:tc>
        <w:tc>
          <w:tcPr>
            <w:tcW w:w="694" w:type="dxa"/>
            <w:gridSpan w:val="2"/>
            <w:tcBorders>
              <w:top w:val="single" w:sz="4" w:space="0" w:color="auto"/>
              <w:left w:val="nil"/>
              <w:bottom w:val="single" w:sz="4" w:space="0" w:color="auto"/>
              <w:right w:val="single" w:sz="4" w:space="0" w:color="auto"/>
            </w:tcBorders>
            <w:shd w:val="clear" w:color="auto" w:fill="auto"/>
          </w:tcPr>
          <w:p w:rsidR="008F0702" w:rsidRPr="00A434C3" w:rsidRDefault="008F0702" w:rsidP="00EC4ED6">
            <w:pPr>
              <w:spacing w:line="240" w:lineRule="auto"/>
              <w:jc w:val="right"/>
              <w:rPr>
                <w:rFonts w:ascii="Courier New" w:hAnsi="Courier New" w:cs="Courier New"/>
              </w:rPr>
            </w:pPr>
            <w:r w:rsidRPr="00A434C3">
              <w:rPr>
                <w:rFonts w:ascii="Courier New" w:hAnsi="Courier New" w:cs="Courier New"/>
                <w:sz w:val="22"/>
                <w:szCs w:val="22"/>
              </w:rPr>
              <w:t>0,0</w:t>
            </w:r>
          </w:p>
        </w:tc>
        <w:tc>
          <w:tcPr>
            <w:tcW w:w="1169" w:type="dxa"/>
            <w:vMerge w:val="restart"/>
            <w:tcBorders>
              <w:top w:val="single" w:sz="4" w:space="0" w:color="auto"/>
              <w:left w:val="single" w:sz="4" w:space="0" w:color="auto"/>
              <w:right w:val="single" w:sz="4" w:space="0" w:color="auto"/>
            </w:tcBorders>
            <w:vAlign w:val="center"/>
          </w:tcPr>
          <w:p w:rsidR="008F0702" w:rsidRPr="00A434C3" w:rsidRDefault="008F0702" w:rsidP="009E5752">
            <w:pPr>
              <w:rPr>
                <w:rFonts w:ascii="Courier New" w:hAnsi="Courier New" w:cs="Courier New"/>
              </w:rPr>
            </w:pPr>
          </w:p>
        </w:tc>
      </w:tr>
      <w:tr w:rsidR="008F0702" w:rsidRPr="00A434C3" w:rsidTr="00A434C3">
        <w:trPr>
          <w:trHeight w:val="109"/>
        </w:trPr>
        <w:tc>
          <w:tcPr>
            <w:tcW w:w="570" w:type="dxa"/>
            <w:vMerge/>
            <w:tcBorders>
              <w:left w:val="single" w:sz="4" w:space="0" w:color="auto"/>
              <w:right w:val="single" w:sz="4" w:space="0" w:color="auto"/>
            </w:tcBorders>
            <w:vAlign w:val="center"/>
          </w:tcPr>
          <w:p w:rsidR="008F0702" w:rsidRPr="00A434C3" w:rsidRDefault="008F0702" w:rsidP="009E5752">
            <w:pPr>
              <w:jc w:val="right"/>
              <w:rPr>
                <w:rFonts w:ascii="Courier New" w:hAnsi="Courier New" w:cs="Courier New"/>
              </w:rPr>
            </w:pPr>
          </w:p>
        </w:tc>
        <w:tc>
          <w:tcPr>
            <w:tcW w:w="1944" w:type="dxa"/>
            <w:vMerge/>
            <w:tcBorders>
              <w:left w:val="single" w:sz="4" w:space="0" w:color="auto"/>
              <w:right w:val="single" w:sz="4" w:space="0" w:color="auto"/>
            </w:tcBorders>
            <w:vAlign w:val="center"/>
          </w:tcPr>
          <w:p w:rsidR="008F0702" w:rsidRPr="00A434C3" w:rsidRDefault="008F0702" w:rsidP="009E5752">
            <w:pPr>
              <w:jc w:val="right"/>
              <w:rPr>
                <w:rFonts w:ascii="Courier New" w:hAnsi="Courier New" w:cs="Courier New"/>
              </w:rPr>
            </w:pPr>
          </w:p>
        </w:tc>
        <w:tc>
          <w:tcPr>
            <w:tcW w:w="1527" w:type="dxa"/>
            <w:tcBorders>
              <w:top w:val="single" w:sz="4" w:space="0" w:color="auto"/>
              <w:left w:val="nil"/>
              <w:bottom w:val="single" w:sz="4" w:space="0" w:color="auto"/>
              <w:right w:val="single" w:sz="4" w:space="0" w:color="auto"/>
            </w:tcBorders>
            <w:shd w:val="clear" w:color="auto" w:fill="auto"/>
          </w:tcPr>
          <w:p w:rsidR="008F0702" w:rsidRPr="00A434C3" w:rsidRDefault="008F0702" w:rsidP="00F326CB">
            <w:pPr>
              <w:spacing w:line="240" w:lineRule="exact"/>
              <w:rPr>
                <w:rFonts w:ascii="Courier New" w:hAnsi="Courier New" w:cs="Courier New"/>
              </w:rPr>
            </w:pPr>
            <w:r w:rsidRPr="00A434C3">
              <w:rPr>
                <w:rFonts w:ascii="Courier New" w:eastAsia="Courier New" w:hAnsi="Courier New" w:cs="Courier New"/>
                <w:sz w:val="22"/>
                <w:szCs w:val="22"/>
              </w:rPr>
              <w:t>2022г.</w:t>
            </w:r>
          </w:p>
        </w:tc>
        <w:tc>
          <w:tcPr>
            <w:tcW w:w="1111" w:type="dxa"/>
            <w:gridSpan w:val="2"/>
            <w:tcBorders>
              <w:top w:val="single" w:sz="4" w:space="0" w:color="auto"/>
              <w:left w:val="nil"/>
              <w:bottom w:val="single" w:sz="4" w:space="0" w:color="auto"/>
              <w:right w:val="single" w:sz="4" w:space="0" w:color="auto"/>
            </w:tcBorders>
            <w:shd w:val="clear" w:color="auto" w:fill="auto"/>
          </w:tcPr>
          <w:p w:rsidR="008F0702" w:rsidRPr="00A434C3" w:rsidRDefault="008F0702" w:rsidP="000467FE">
            <w:pPr>
              <w:spacing w:line="240" w:lineRule="auto"/>
              <w:jc w:val="right"/>
              <w:rPr>
                <w:rFonts w:ascii="Courier New" w:hAnsi="Courier New" w:cs="Courier New"/>
              </w:rPr>
            </w:pPr>
            <w:r w:rsidRPr="00A434C3">
              <w:rPr>
                <w:rFonts w:ascii="Courier New" w:hAnsi="Courier New" w:cs="Courier New"/>
                <w:sz w:val="22"/>
                <w:szCs w:val="22"/>
              </w:rPr>
              <w:t>2</w:t>
            </w:r>
            <w:r w:rsidR="000467FE">
              <w:rPr>
                <w:rFonts w:ascii="Courier New" w:hAnsi="Courier New" w:cs="Courier New"/>
                <w:sz w:val="22"/>
                <w:szCs w:val="22"/>
              </w:rPr>
              <w:t>52</w:t>
            </w:r>
            <w:r w:rsidRPr="00A434C3">
              <w:rPr>
                <w:rFonts w:ascii="Courier New" w:hAnsi="Courier New" w:cs="Courier New"/>
                <w:sz w:val="22"/>
                <w:szCs w:val="22"/>
              </w:rPr>
              <w:t>5,0</w:t>
            </w:r>
          </w:p>
        </w:tc>
        <w:tc>
          <w:tcPr>
            <w:tcW w:w="694" w:type="dxa"/>
            <w:tcBorders>
              <w:top w:val="single" w:sz="4" w:space="0" w:color="auto"/>
              <w:left w:val="nil"/>
              <w:bottom w:val="single" w:sz="4" w:space="0" w:color="auto"/>
              <w:right w:val="single" w:sz="4" w:space="0" w:color="auto"/>
            </w:tcBorders>
            <w:shd w:val="clear" w:color="auto" w:fill="auto"/>
          </w:tcPr>
          <w:p w:rsidR="008F0702" w:rsidRPr="00A434C3" w:rsidRDefault="008F0702" w:rsidP="00EC4ED6">
            <w:pPr>
              <w:spacing w:line="240" w:lineRule="auto"/>
              <w:jc w:val="right"/>
              <w:rPr>
                <w:rFonts w:ascii="Courier New" w:hAnsi="Courier New" w:cs="Courier New"/>
              </w:rPr>
            </w:pPr>
            <w:r w:rsidRPr="00A434C3">
              <w:rPr>
                <w:rFonts w:ascii="Courier New" w:hAnsi="Courier New" w:cs="Courier New"/>
                <w:sz w:val="22"/>
                <w:szCs w:val="22"/>
              </w:rPr>
              <w:t>0,0</w:t>
            </w:r>
          </w:p>
        </w:tc>
        <w:tc>
          <w:tcPr>
            <w:tcW w:w="693" w:type="dxa"/>
            <w:tcBorders>
              <w:top w:val="single" w:sz="4" w:space="0" w:color="auto"/>
              <w:left w:val="nil"/>
              <w:bottom w:val="single" w:sz="4" w:space="0" w:color="auto"/>
              <w:right w:val="single" w:sz="4" w:space="0" w:color="auto"/>
            </w:tcBorders>
            <w:shd w:val="clear" w:color="auto" w:fill="auto"/>
          </w:tcPr>
          <w:p w:rsidR="008F0702" w:rsidRPr="00A434C3" w:rsidRDefault="008F0702" w:rsidP="00EC4ED6">
            <w:pPr>
              <w:spacing w:line="240" w:lineRule="auto"/>
              <w:jc w:val="right"/>
              <w:rPr>
                <w:rFonts w:ascii="Courier New" w:hAnsi="Courier New" w:cs="Courier New"/>
              </w:rPr>
            </w:pPr>
            <w:r w:rsidRPr="00A434C3">
              <w:rPr>
                <w:rFonts w:ascii="Courier New" w:hAnsi="Courier New" w:cs="Courier New"/>
                <w:sz w:val="22"/>
                <w:szCs w:val="22"/>
              </w:rPr>
              <w:t>0,0</w:t>
            </w:r>
          </w:p>
        </w:tc>
        <w:tc>
          <w:tcPr>
            <w:tcW w:w="1111" w:type="dxa"/>
            <w:gridSpan w:val="2"/>
            <w:tcBorders>
              <w:top w:val="single" w:sz="4" w:space="0" w:color="auto"/>
              <w:left w:val="nil"/>
              <w:bottom w:val="single" w:sz="4" w:space="0" w:color="auto"/>
              <w:right w:val="single" w:sz="4" w:space="0" w:color="auto"/>
            </w:tcBorders>
            <w:shd w:val="clear" w:color="auto" w:fill="auto"/>
          </w:tcPr>
          <w:p w:rsidR="008F0702" w:rsidRPr="00A434C3" w:rsidRDefault="008F0702" w:rsidP="000467FE">
            <w:pPr>
              <w:spacing w:line="240" w:lineRule="auto"/>
              <w:jc w:val="right"/>
              <w:rPr>
                <w:rFonts w:ascii="Courier New" w:hAnsi="Courier New" w:cs="Courier New"/>
              </w:rPr>
            </w:pPr>
            <w:r w:rsidRPr="00A434C3">
              <w:rPr>
                <w:rFonts w:ascii="Courier New" w:hAnsi="Courier New" w:cs="Courier New"/>
                <w:sz w:val="22"/>
                <w:szCs w:val="22"/>
              </w:rPr>
              <w:t>2</w:t>
            </w:r>
            <w:r w:rsidR="000467FE">
              <w:rPr>
                <w:rFonts w:ascii="Courier New" w:hAnsi="Courier New" w:cs="Courier New"/>
                <w:sz w:val="22"/>
                <w:szCs w:val="22"/>
              </w:rPr>
              <w:t>52</w:t>
            </w:r>
            <w:r w:rsidRPr="00A434C3">
              <w:rPr>
                <w:rFonts w:ascii="Courier New" w:hAnsi="Courier New" w:cs="Courier New"/>
                <w:sz w:val="22"/>
                <w:szCs w:val="22"/>
              </w:rPr>
              <w:t>5,0</w:t>
            </w:r>
          </w:p>
        </w:tc>
        <w:tc>
          <w:tcPr>
            <w:tcW w:w="694" w:type="dxa"/>
            <w:gridSpan w:val="2"/>
            <w:tcBorders>
              <w:top w:val="single" w:sz="4" w:space="0" w:color="auto"/>
              <w:left w:val="nil"/>
              <w:bottom w:val="single" w:sz="4" w:space="0" w:color="auto"/>
              <w:right w:val="single" w:sz="4" w:space="0" w:color="auto"/>
            </w:tcBorders>
            <w:shd w:val="clear" w:color="auto" w:fill="auto"/>
          </w:tcPr>
          <w:p w:rsidR="008F0702" w:rsidRPr="00A434C3" w:rsidRDefault="008F0702" w:rsidP="00EC4ED6">
            <w:pPr>
              <w:spacing w:line="240" w:lineRule="auto"/>
              <w:jc w:val="right"/>
              <w:rPr>
                <w:rFonts w:ascii="Courier New" w:hAnsi="Courier New" w:cs="Courier New"/>
              </w:rPr>
            </w:pPr>
            <w:r w:rsidRPr="00A434C3">
              <w:rPr>
                <w:rFonts w:ascii="Courier New" w:hAnsi="Courier New" w:cs="Courier New"/>
                <w:sz w:val="22"/>
                <w:szCs w:val="22"/>
              </w:rPr>
              <w:t>0,0</w:t>
            </w:r>
          </w:p>
        </w:tc>
        <w:tc>
          <w:tcPr>
            <w:tcW w:w="1169" w:type="dxa"/>
            <w:vMerge/>
            <w:tcBorders>
              <w:left w:val="single" w:sz="4" w:space="0" w:color="auto"/>
              <w:right w:val="single" w:sz="4" w:space="0" w:color="auto"/>
            </w:tcBorders>
            <w:vAlign w:val="center"/>
          </w:tcPr>
          <w:p w:rsidR="008F0702" w:rsidRPr="00A434C3" w:rsidRDefault="008F0702" w:rsidP="009E5752">
            <w:pPr>
              <w:rPr>
                <w:rFonts w:ascii="Courier New" w:hAnsi="Courier New" w:cs="Courier New"/>
              </w:rPr>
            </w:pPr>
          </w:p>
        </w:tc>
      </w:tr>
      <w:tr w:rsidR="000467FE" w:rsidRPr="00A434C3" w:rsidTr="00A434C3">
        <w:trPr>
          <w:trHeight w:val="66"/>
        </w:trPr>
        <w:tc>
          <w:tcPr>
            <w:tcW w:w="570" w:type="dxa"/>
            <w:vMerge/>
            <w:tcBorders>
              <w:left w:val="single" w:sz="4" w:space="0" w:color="auto"/>
              <w:right w:val="single" w:sz="4" w:space="0" w:color="auto"/>
            </w:tcBorders>
            <w:vAlign w:val="center"/>
          </w:tcPr>
          <w:p w:rsidR="000467FE" w:rsidRPr="00A434C3" w:rsidRDefault="000467FE" w:rsidP="009E5752">
            <w:pPr>
              <w:jc w:val="right"/>
              <w:rPr>
                <w:rFonts w:ascii="Courier New" w:hAnsi="Courier New" w:cs="Courier New"/>
              </w:rPr>
            </w:pPr>
          </w:p>
        </w:tc>
        <w:tc>
          <w:tcPr>
            <w:tcW w:w="1944" w:type="dxa"/>
            <w:vMerge/>
            <w:tcBorders>
              <w:left w:val="single" w:sz="4" w:space="0" w:color="auto"/>
              <w:right w:val="single" w:sz="4" w:space="0" w:color="auto"/>
            </w:tcBorders>
            <w:vAlign w:val="center"/>
          </w:tcPr>
          <w:p w:rsidR="000467FE" w:rsidRPr="00A434C3" w:rsidRDefault="000467FE" w:rsidP="009E5752">
            <w:pPr>
              <w:jc w:val="right"/>
              <w:rPr>
                <w:rFonts w:ascii="Courier New" w:hAnsi="Courier New" w:cs="Courier New"/>
              </w:rPr>
            </w:pPr>
          </w:p>
        </w:tc>
        <w:tc>
          <w:tcPr>
            <w:tcW w:w="1527" w:type="dxa"/>
            <w:tcBorders>
              <w:top w:val="single" w:sz="4" w:space="0" w:color="auto"/>
              <w:left w:val="nil"/>
              <w:bottom w:val="single" w:sz="4" w:space="0" w:color="auto"/>
              <w:right w:val="single" w:sz="4" w:space="0" w:color="auto"/>
            </w:tcBorders>
            <w:shd w:val="clear" w:color="auto" w:fill="auto"/>
          </w:tcPr>
          <w:p w:rsidR="000467FE" w:rsidRPr="00A434C3" w:rsidRDefault="000467FE" w:rsidP="00F326CB">
            <w:pPr>
              <w:spacing w:line="240" w:lineRule="exact"/>
              <w:rPr>
                <w:rFonts w:ascii="Courier New" w:hAnsi="Courier New" w:cs="Courier New"/>
              </w:rPr>
            </w:pPr>
            <w:r w:rsidRPr="00A434C3">
              <w:rPr>
                <w:rFonts w:ascii="Courier New" w:eastAsia="Courier New" w:hAnsi="Courier New" w:cs="Courier New"/>
                <w:sz w:val="22"/>
                <w:szCs w:val="22"/>
              </w:rPr>
              <w:t>2023г.</w:t>
            </w:r>
          </w:p>
        </w:tc>
        <w:tc>
          <w:tcPr>
            <w:tcW w:w="1111" w:type="dxa"/>
            <w:gridSpan w:val="2"/>
            <w:tcBorders>
              <w:top w:val="single" w:sz="4" w:space="0" w:color="auto"/>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2</w:t>
            </w:r>
            <w:r>
              <w:rPr>
                <w:rFonts w:ascii="Courier New" w:hAnsi="Courier New" w:cs="Courier New"/>
                <w:sz w:val="22"/>
                <w:szCs w:val="22"/>
              </w:rPr>
              <w:t>52</w:t>
            </w:r>
            <w:r w:rsidRPr="00A434C3">
              <w:rPr>
                <w:rFonts w:ascii="Courier New" w:hAnsi="Courier New" w:cs="Courier New"/>
                <w:sz w:val="22"/>
                <w:szCs w:val="22"/>
              </w:rPr>
              <w:t>5,0</w:t>
            </w:r>
          </w:p>
        </w:tc>
        <w:tc>
          <w:tcPr>
            <w:tcW w:w="694" w:type="dxa"/>
            <w:tcBorders>
              <w:top w:val="single" w:sz="4" w:space="0" w:color="auto"/>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693" w:type="dxa"/>
            <w:tcBorders>
              <w:top w:val="single" w:sz="4" w:space="0" w:color="auto"/>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1111" w:type="dxa"/>
            <w:gridSpan w:val="2"/>
            <w:tcBorders>
              <w:top w:val="single" w:sz="4" w:space="0" w:color="auto"/>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2</w:t>
            </w:r>
            <w:r>
              <w:rPr>
                <w:rFonts w:ascii="Courier New" w:hAnsi="Courier New" w:cs="Courier New"/>
                <w:sz w:val="22"/>
                <w:szCs w:val="22"/>
              </w:rPr>
              <w:t>52</w:t>
            </w:r>
            <w:r w:rsidRPr="00A434C3">
              <w:rPr>
                <w:rFonts w:ascii="Courier New" w:hAnsi="Courier New" w:cs="Courier New"/>
                <w:sz w:val="22"/>
                <w:szCs w:val="22"/>
              </w:rPr>
              <w:t>5,0</w:t>
            </w:r>
          </w:p>
        </w:tc>
        <w:tc>
          <w:tcPr>
            <w:tcW w:w="694" w:type="dxa"/>
            <w:gridSpan w:val="2"/>
            <w:tcBorders>
              <w:top w:val="single" w:sz="4" w:space="0" w:color="auto"/>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1169" w:type="dxa"/>
            <w:vMerge/>
            <w:tcBorders>
              <w:left w:val="single" w:sz="4" w:space="0" w:color="auto"/>
              <w:right w:val="single" w:sz="4" w:space="0" w:color="auto"/>
            </w:tcBorders>
            <w:vAlign w:val="center"/>
          </w:tcPr>
          <w:p w:rsidR="000467FE" w:rsidRPr="00A434C3" w:rsidRDefault="000467FE" w:rsidP="009E5752">
            <w:pPr>
              <w:rPr>
                <w:rFonts w:ascii="Courier New" w:hAnsi="Courier New" w:cs="Courier New"/>
              </w:rPr>
            </w:pPr>
          </w:p>
        </w:tc>
      </w:tr>
      <w:tr w:rsidR="000467FE" w:rsidRPr="00A434C3" w:rsidTr="00A434C3">
        <w:trPr>
          <w:trHeight w:val="66"/>
        </w:trPr>
        <w:tc>
          <w:tcPr>
            <w:tcW w:w="570" w:type="dxa"/>
            <w:vMerge/>
            <w:tcBorders>
              <w:left w:val="single" w:sz="4" w:space="0" w:color="auto"/>
              <w:right w:val="single" w:sz="4" w:space="0" w:color="auto"/>
            </w:tcBorders>
            <w:vAlign w:val="center"/>
          </w:tcPr>
          <w:p w:rsidR="000467FE" w:rsidRPr="00A434C3" w:rsidRDefault="000467FE" w:rsidP="009E5752">
            <w:pPr>
              <w:jc w:val="right"/>
              <w:rPr>
                <w:rFonts w:ascii="Courier New" w:hAnsi="Courier New" w:cs="Courier New"/>
              </w:rPr>
            </w:pPr>
          </w:p>
        </w:tc>
        <w:tc>
          <w:tcPr>
            <w:tcW w:w="1944" w:type="dxa"/>
            <w:vMerge/>
            <w:tcBorders>
              <w:left w:val="single" w:sz="4" w:space="0" w:color="auto"/>
              <w:right w:val="single" w:sz="4" w:space="0" w:color="auto"/>
            </w:tcBorders>
            <w:vAlign w:val="center"/>
          </w:tcPr>
          <w:p w:rsidR="000467FE" w:rsidRPr="00A434C3" w:rsidRDefault="000467FE" w:rsidP="009E5752">
            <w:pPr>
              <w:jc w:val="right"/>
              <w:rPr>
                <w:rFonts w:ascii="Courier New" w:hAnsi="Courier New" w:cs="Courier New"/>
              </w:rPr>
            </w:pPr>
          </w:p>
        </w:tc>
        <w:tc>
          <w:tcPr>
            <w:tcW w:w="1527" w:type="dxa"/>
            <w:tcBorders>
              <w:top w:val="single" w:sz="4" w:space="0" w:color="auto"/>
              <w:left w:val="nil"/>
              <w:bottom w:val="single" w:sz="4" w:space="0" w:color="auto"/>
              <w:right w:val="single" w:sz="4" w:space="0" w:color="auto"/>
            </w:tcBorders>
            <w:shd w:val="clear" w:color="auto" w:fill="auto"/>
          </w:tcPr>
          <w:p w:rsidR="000467FE" w:rsidRPr="00A434C3" w:rsidRDefault="000467FE" w:rsidP="00F326CB">
            <w:pPr>
              <w:spacing w:line="240" w:lineRule="auto"/>
              <w:rPr>
                <w:rFonts w:ascii="Courier New" w:hAnsi="Courier New" w:cs="Courier New"/>
              </w:rPr>
            </w:pPr>
            <w:r w:rsidRPr="00A434C3">
              <w:rPr>
                <w:rFonts w:ascii="Courier New" w:eastAsia="Courier New" w:hAnsi="Courier New" w:cs="Courier New"/>
                <w:sz w:val="22"/>
                <w:szCs w:val="22"/>
              </w:rPr>
              <w:t>2024г.</w:t>
            </w:r>
          </w:p>
        </w:tc>
        <w:tc>
          <w:tcPr>
            <w:tcW w:w="1111" w:type="dxa"/>
            <w:gridSpan w:val="2"/>
            <w:tcBorders>
              <w:top w:val="single" w:sz="4" w:space="0" w:color="auto"/>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2</w:t>
            </w:r>
            <w:r>
              <w:rPr>
                <w:rFonts w:ascii="Courier New" w:hAnsi="Courier New" w:cs="Courier New"/>
                <w:sz w:val="22"/>
                <w:szCs w:val="22"/>
              </w:rPr>
              <w:t>52</w:t>
            </w:r>
            <w:r w:rsidRPr="00A434C3">
              <w:rPr>
                <w:rFonts w:ascii="Courier New" w:hAnsi="Courier New" w:cs="Courier New"/>
                <w:sz w:val="22"/>
                <w:szCs w:val="22"/>
              </w:rPr>
              <w:t>5,0</w:t>
            </w:r>
          </w:p>
        </w:tc>
        <w:tc>
          <w:tcPr>
            <w:tcW w:w="694" w:type="dxa"/>
            <w:tcBorders>
              <w:top w:val="single" w:sz="4" w:space="0" w:color="auto"/>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693" w:type="dxa"/>
            <w:tcBorders>
              <w:top w:val="single" w:sz="4" w:space="0" w:color="auto"/>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1111" w:type="dxa"/>
            <w:gridSpan w:val="2"/>
            <w:tcBorders>
              <w:top w:val="single" w:sz="4" w:space="0" w:color="auto"/>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2</w:t>
            </w:r>
            <w:r>
              <w:rPr>
                <w:rFonts w:ascii="Courier New" w:hAnsi="Courier New" w:cs="Courier New"/>
                <w:sz w:val="22"/>
                <w:szCs w:val="22"/>
              </w:rPr>
              <w:t>52</w:t>
            </w:r>
            <w:r w:rsidRPr="00A434C3">
              <w:rPr>
                <w:rFonts w:ascii="Courier New" w:hAnsi="Courier New" w:cs="Courier New"/>
                <w:sz w:val="22"/>
                <w:szCs w:val="22"/>
              </w:rPr>
              <w:t>5,0</w:t>
            </w:r>
          </w:p>
        </w:tc>
        <w:tc>
          <w:tcPr>
            <w:tcW w:w="694" w:type="dxa"/>
            <w:gridSpan w:val="2"/>
            <w:tcBorders>
              <w:top w:val="single" w:sz="4" w:space="0" w:color="auto"/>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1169" w:type="dxa"/>
            <w:vMerge/>
            <w:tcBorders>
              <w:left w:val="single" w:sz="4" w:space="0" w:color="auto"/>
              <w:right w:val="single" w:sz="4" w:space="0" w:color="auto"/>
            </w:tcBorders>
            <w:vAlign w:val="center"/>
          </w:tcPr>
          <w:p w:rsidR="000467FE" w:rsidRPr="00A434C3" w:rsidRDefault="000467FE" w:rsidP="009E5752">
            <w:pPr>
              <w:rPr>
                <w:rFonts w:ascii="Courier New" w:hAnsi="Courier New" w:cs="Courier New"/>
              </w:rPr>
            </w:pPr>
          </w:p>
        </w:tc>
      </w:tr>
      <w:tr w:rsidR="000467FE" w:rsidRPr="00A434C3" w:rsidTr="00A434C3">
        <w:trPr>
          <w:trHeight w:val="66"/>
        </w:trPr>
        <w:tc>
          <w:tcPr>
            <w:tcW w:w="570" w:type="dxa"/>
            <w:tcBorders>
              <w:left w:val="single" w:sz="4" w:space="0" w:color="auto"/>
              <w:right w:val="single" w:sz="4" w:space="0" w:color="auto"/>
            </w:tcBorders>
            <w:vAlign w:val="center"/>
          </w:tcPr>
          <w:p w:rsidR="000467FE" w:rsidRPr="00A434C3" w:rsidRDefault="000467FE" w:rsidP="009E5752">
            <w:pPr>
              <w:jc w:val="right"/>
              <w:rPr>
                <w:rFonts w:ascii="Courier New" w:hAnsi="Courier New" w:cs="Courier New"/>
              </w:rPr>
            </w:pPr>
          </w:p>
        </w:tc>
        <w:tc>
          <w:tcPr>
            <w:tcW w:w="1944" w:type="dxa"/>
            <w:tcBorders>
              <w:left w:val="single" w:sz="4" w:space="0" w:color="auto"/>
              <w:right w:val="single" w:sz="4" w:space="0" w:color="auto"/>
            </w:tcBorders>
            <w:vAlign w:val="center"/>
          </w:tcPr>
          <w:p w:rsidR="000467FE" w:rsidRPr="00A434C3" w:rsidRDefault="000467FE" w:rsidP="009E5752">
            <w:pPr>
              <w:jc w:val="right"/>
              <w:rPr>
                <w:rFonts w:ascii="Courier New" w:hAnsi="Courier New" w:cs="Courier New"/>
              </w:rPr>
            </w:pPr>
          </w:p>
        </w:tc>
        <w:tc>
          <w:tcPr>
            <w:tcW w:w="1527" w:type="dxa"/>
            <w:tcBorders>
              <w:top w:val="single" w:sz="4" w:space="0" w:color="auto"/>
              <w:left w:val="nil"/>
              <w:bottom w:val="single" w:sz="4" w:space="0" w:color="auto"/>
              <w:right w:val="single" w:sz="4" w:space="0" w:color="auto"/>
            </w:tcBorders>
            <w:shd w:val="clear" w:color="auto" w:fill="auto"/>
          </w:tcPr>
          <w:p w:rsidR="000467FE" w:rsidRPr="00A434C3" w:rsidRDefault="000467FE" w:rsidP="00F326CB">
            <w:pPr>
              <w:spacing w:line="240" w:lineRule="auto"/>
              <w:rPr>
                <w:rFonts w:ascii="Courier New" w:hAnsi="Courier New" w:cs="Courier New"/>
              </w:rPr>
            </w:pPr>
            <w:r w:rsidRPr="00A434C3">
              <w:rPr>
                <w:rFonts w:ascii="Courier New" w:eastAsia="Courier New" w:hAnsi="Courier New" w:cs="Courier New"/>
                <w:sz w:val="22"/>
                <w:szCs w:val="22"/>
              </w:rPr>
              <w:t>2025г.</w:t>
            </w:r>
          </w:p>
        </w:tc>
        <w:tc>
          <w:tcPr>
            <w:tcW w:w="1111" w:type="dxa"/>
            <w:gridSpan w:val="2"/>
            <w:tcBorders>
              <w:top w:val="single" w:sz="4" w:space="0" w:color="auto"/>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2</w:t>
            </w:r>
            <w:r>
              <w:rPr>
                <w:rFonts w:ascii="Courier New" w:hAnsi="Courier New" w:cs="Courier New"/>
                <w:sz w:val="22"/>
                <w:szCs w:val="22"/>
              </w:rPr>
              <w:t>52</w:t>
            </w:r>
            <w:r w:rsidRPr="00A434C3">
              <w:rPr>
                <w:rFonts w:ascii="Courier New" w:hAnsi="Courier New" w:cs="Courier New"/>
                <w:sz w:val="22"/>
                <w:szCs w:val="22"/>
              </w:rPr>
              <w:t>5,0</w:t>
            </w:r>
          </w:p>
        </w:tc>
        <w:tc>
          <w:tcPr>
            <w:tcW w:w="694" w:type="dxa"/>
            <w:tcBorders>
              <w:top w:val="single" w:sz="4" w:space="0" w:color="auto"/>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693" w:type="dxa"/>
            <w:tcBorders>
              <w:top w:val="single" w:sz="4" w:space="0" w:color="auto"/>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1111" w:type="dxa"/>
            <w:gridSpan w:val="2"/>
            <w:tcBorders>
              <w:top w:val="single" w:sz="4" w:space="0" w:color="auto"/>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2</w:t>
            </w:r>
            <w:r>
              <w:rPr>
                <w:rFonts w:ascii="Courier New" w:hAnsi="Courier New" w:cs="Courier New"/>
                <w:sz w:val="22"/>
                <w:szCs w:val="22"/>
              </w:rPr>
              <w:t>52</w:t>
            </w:r>
            <w:r w:rsidRPr="00A434C3">
              <w:rPr>
                <w:rFonts w:ascii="Courier New" w:hAnsi="Courier New" w:cs="Courier New"/>
                <w:sz w:val="22"/>
                <w:szCs w:val="22"/>
              </w:rPr>
              <w:t>5,0</w:t>
            </w:r>
          </w:p>
        </w:tc>
        <w:tc>
          <w:tcPr>
            <w:tcW w:w="694" w:type="dxa"/>
            <w:gridSpan w:val="2"/>
            <w:tcBorders>
              <w:top w:val="single" w:sz="4" w:space="0" w:color="auto"/>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1169" w:type="dxa"/>
            <w:tcBorders>
              <w:left w:val="single" w:sz="4" w:space="0" w:color="auto"/>
              <w:right w:val="single" w:sz="4" w:space="0" w:color="auto"/>
            </w:tcBorders>
            <w:vAlign w:val="center"/>
          </w:tcPr>
          <w:p w:rsidR="000467FE" w:rsidRPr="00A434C3" w:rsidRDefault="000467FE" w:rsidP="009E5752">
            <w:pPr>
              <w:rPr>
                <w:rFonts w:ascii="Courier New" w:hAnsi="Courier New" w:cs="Courier New"/>
              </w:rPr>
            </w:pPr>
          </w:p>
        </w:tc>
      </w:tr>
      <w:tr w:rsidR="000467FE" w:rsidRPr="00A434C3" w:rsidTr="00A434C3">
        <w:trPr>
          <w:trHeight w:val="66"/>
        </w:trPr>
        <w:tc>
          <w:tcPr>
            <w:tcW w:w="570" w:type="dxa"/>
            <w:tcBorders>
              <w:left w:val="single" w:sz="4" w:space="0" w:color="auto"/>
              <w:bottom w:val="single" w:sz="4" w:space="0" w:color="auto"/>
              <w:right w:val="single" w:sz="4" w:space="0" w:color="auto"/>
            </w:tcBorders>
            <w:vAlign w:val="center"/>
          </w:tcPr>
          <w:p w:rsidR="000467FE" w:rsidRPr="00A434C3" w:rsidRDefault="000467FE" w:rsidP="009E5752">
            <w:pPr>
              <w:jc w:val="right"/>
              <w:rPr>
                <w:rFonts w:ascii="Courier New" w:hAnsi="Courier New" w:cs="Courier New"/>
              </w:rPr>
            </w:pPr>
          </w:p>
        </w:tc>
        <w:tc>
          <w:tcPr>
            <w:tcW w:w="1944" w:type="dxa"/>
            <w:tcBorders>
              <w:left w:val="single" w:sz="4" w:space="0" w:color="auto"/>
              <w:bottom w:val="single" w:sz="4" w:space="0" w:color="auto"/>
              <w:right w:val="single" w:sz="4" w:space="0" w:color="auto"/>
            </w:tcBorders>
            <w:vAlign w:val="center"/>
          </w:tcPr>
          <w:p w:rsidR="000467FE" w:rsidRPr="00A434C3" w:rsidRDefault="000467FE" w:rsidP="009E5752">
            <w:pPr>
              <w:jc w:val="right"/>
              <w:rPr>
                <w:rFonts w:ascii="Courier New" w:hAnsi="Courier New" w:cs="Courier New"/>
              </w:rPr>
            </w:pPr>
          </w:p>
        </w:tc>
        <w:tc>
          <w:tcPr>
            <w:tcW w:w="1527" w:type="dxa"/>
            <w:tcBorders>
              <w:top w:val="single" w:sz="4" w:space="0" w:color="auto"/>
              <w:left w:val="nil"/>
              <w:bottom w:val="single" w:sz="4" w:space="0" w:color="auto"/>
              <w:right w:val="single" w:sz="4" w:space="0" w:color="auto"/>
            </w:tcBorders>
            <w:shd w:val="clear" w:color="auto" w:fill="auto"/>
          </w:tcPr>
          <w:p w:rsidR="000467FE" w:rsidRPr="00A434C3" w:rsidRDefault="000467FE" w:rsidP="00F326CB">
            <w:pPr>
              <w:spacing w:line="240" w:lineRule="auto"/>
              <w:rPr>
                <w:rFonts w:ascii="Courier New" w:hAnsi="Courier New" w:cs="Courier New"/>
              </w:rPr>
            </w:pPr>
            <w:r w:rsidRPr="00A434C3">
              <w:rPr>
                <w:rFonts w:ascii="Courier New" w:eastAsia="Courier New" w:hAnsi="Courier New" w:cs="Courier New"/>
                <w:sz w:val="22"/>
                <w:szCs w:val="22"/>
              </w:rPr>
              <w:t>2026г.</w:t>
            </w:r>
          </w:p>
        </w:tc>
        <w:tc>
          <w:tcPr>
            <w:tcW w:w="1111" w:type="dxa"/>
            <w:gridSpan w:val="2"/>
            <w:tcBorders>
              <w:top w:val="single" w:sz="4" w:space="0" w:color="auto"/>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2</w:t>
            </w:r>
            <w:r>
              <w:rPr>
                <w:rFonts w:ascii="Courier New" w:hAnsi="Courier New" w:cs="Courier New"/>
                <w:sz w:val="22"/>
                <w:szCs w:val="22"/>
              </w:rPr>
              <w:t>52</w:t>
            </w:r>
            <w:r w:rsidRPr="00A434C3">
              <w:rPr>
                <w:rFonts w:ascii="Courier New" w:hAnsi="Courier New" w:cs="Courier New"/>
                <w:sz w:val="22"/>
                <w:szCs w:val="22"/>
              </w:rPr>
              <w:t>5,0</w:t>
            </w:r>
          </w:p>
        </w:tc>
        <w:tc>
          <w:tcPr>
            <w:tcW w:w="694" w:type="dxa"/>
            <w:tcBorders>
              <w:top w:val="single" w:sz="4" w:space="0" w:color="auto"/>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693" w:type="dxa"/>
            <w:tcBorders>
              <w:top w:val="single" w:sz="4" w:space="0" w:color="auto"/>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1111" w:type="dxa"/>
            <w:gridSpan w:val="2"/>
            <w:tcBorders>
              <w:top w:val="single" w:sz="4" w:space="0" w:color="auto"/>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2</w:t>
            </w:r>
            <w:r>
              <w:rPr>
                <w:rFonts w:ascii="Courier New" w:hAnsi="Courier New" w:cs="Courier New"/>
                <w:sz w:val="22"/>
                <w:szCs w:val="22"/>
              </w:rPr>
              <w:t>52</w:t>
            </w:r>
            <w:r w:rsidRPr="00A434C3">
              <w:rPr>
                <w:rFonts w:ascii="Courier New" w:hAnsi="Courier New" w:cs="Courier New"/>
                <w:sz w:val="22"/>
                <w:szCs w:val="22"/>
              </w:rPr>
              <w:t>5,0</w:t>
            </w:r>
          </w:p>
        </w:tc>
        <w:tc>
          <w:tcPr>
            <w:tcW w:w="694" w:type="dxa"/>
            <w:gridSpan w:val="2"/>
            <w:tcBorders>
              <w:top w:val="single" w:sz="4" w:space="0" w:color="auto"/>
              <w:left w:val="nil"/>
              <w:bottom w:val="single" w:sz="4" w:space="0" w:color="auto"/>
              <w:right w:val="single" w:sz="4" w:space="0" w:color="auto"/>
            </w:tcBorders>
            <w:shd w:val="clear" w:color="auto" w:fill="auto"/>
          </w:tcPr>
          <w:p w:rsidR="000467FE" w:rsidRPr="00A434C3" w:rsidRDefault="000467FE" w:rsidP="000467FE">
            <w:pPr>
              <w:spacing w:line="240" w:lineRule="auto"/>
              <w:jc w:val="right"/>
              <w:rPr>
                <w:rFonts w:ascii="Courier New" w:hAnsi="Courier New" w:cs="Courier New"/>
              </w:rPr>
            </w:pPr>
            <w:r w:rsidRPr="00A434C3">
              <w:rPr>
                <w:rFonts w:ascii="Courier New" w:hAnsi="Courier New" w:cs="Courier New"/>
                <w:sz w:val="22"/>
                <w:szCs w:val="22"/>
              </w:rPr>
              <w:t>0,0</w:t>
            </w:r>
          </w:p>
        </w:tc>
        <w:tc>
          <w:tcPr>
            <w:tcW w:w="1169" w:type="dxa"/>
            <w:tcBorders>
              <w:left w:val="single" w:sz="4" w:space="0" w:color="auto"/>
              <w:bottom w:val="single" w:sz="4" w:space="0" w:color="auto"/>
              <w:right w:val="single" w:sz="4" w:space="0" w:color="auto"/>
            </w:tcBorders>
            <w:vAlign w:val="center"/>
          </w:tcPr>
          <w:p w:rsidR="000467FE" w:rsidRPr="00A434C3" w:rsidRDefault="000467FE" w:rsidP="009E5752">
            <w:pPr>
              <w:rPr>
                <w:rFonts w:ascii="Courier New" w:hAnsi="Courier New" w:cs="Courier New"/>
              </w:rPr>
            </w:pPr>
          </w:p>
        </w:tc>
      </w:tr>
    </w:tbl>
    <w:p w:rsidR="009E5752" w:rsidRPr="009E5752" w:rsidRDefault="009E5752" w:rsidP="009E5752">
      <w:pPr>
        <w:tabs>
          <w:tab w:val="left" w:pos="540"/>
          <w:tab w:val="left" w:pos="720"/>
        </w:tabs>
        <w:snapToGrid w:val="0"/>
        <w:spacing w:line="240" w:lineRule="auto"/>
        <w:jc w:val="right"/>
        <w:rPr>
          <w:rFonts w:ascii="Arial" w:eastAsia="Times New Roman" w:hAnsi="Arial" w:cs="Arial"/>
          <w:lang w:eastAsia="ru-RU"/>
        </w:rPr>
      </w:pPr>
    </w:p>
    <w:p w:rsidR="003D3495" w:rsidRDefault="009E5752" w:rsidP="009E5752">
      <w:pPr>
        <w:autoSpaceDE w:val="0"/>
        <w:autoSpaceDN w:val="0"/>
        <w:adjustRightInd w:val="0"/>
        <w:spacing w:line="240" w:lineRule="auto"/>
        <w:ind w:firstLine="567"/>
        <w:jc w:val="both"/>
        <w:rPr>
          <w:rFonts w:ascii="Arial" w:hAnsi="Arial" w:cs="Arial"/>
        </w:rPr>
      </w:pPr>
      <w:r w:rsidRPr="009E5752">
        <w:rPr>
          <w:rFonts w:ascii="Arial" w:hAnsi="Arial" w:cs="Arial"/>
        </w:rPr>
        <w:t>Объемы финансирования могут уточняться при формировании бюджета на соответствующий финансовый год, исходя из возможностей бюджета и затрат, необходимых на реализацию Программы.</w:t>
      </w:r>
    </w:p>
    <w:p w:rsidR="009E5752" w:rsidRPr="00CE1483" w:rsidRDefault="009E5752" w:rsidP="009E5752">
      <w:pPr>
        <w:autoSpaceDE w:val="0"/>
        <w:autoSpaceDN w:val="0"/>
        <w:adjustRightInd w:val="0"/>
        <w:spacing w:line="240" w:lineRule="auto"/>
        <w:ind w:firstLine="567"/>
        <w:jc w:val="both"/>
        <w:rPr>
          <w:rFonts w:ascii="Arial" w:hAnsi="Arial" w:cs="Arial"/>
        </w:rPr>
      </w:pPr>
    </w:p>
    <w:p w:rsidR="00000A68" w:rsidRDefault="00000A68" w:rsidP="004750A0">
      <w:pPr>
        <w:autoSpaceDE w:val="0"/>
        <w:autoSpaceDN w:val="0"/>
        <w:adjustRightInd w:val="0"/>
        <w:spacing w:line="240" w:lineRule="auto"/>
        <w:ind w:firstLine="567"/>
        <w:jc w:val="center"/>
        <w:rPr>
          <w:rFonts w:ascii="Arial" w:hAnsi="Arial" w:cs="Arial"/>
        </w:rPr>
      </w:pPr>
      <w:r w:rsidRPr="00CE1483">
        <w:rPr>
          <w:rFonts w:ascii="Arial" w:hAnsi="Arial" w:cs="Arial"/>
          <w:lang w:val="en-US"/>
        </w:rPr>
        <w:t>V</w:t>
      </w:r>
      <w:r w:rsidRPr="00CE1483">
        <w:rPr>
          <w:rFonts w:ascii="Arial" w:hAnsi="Arial" w:cs="Arial"/>
        </w:rPr>
        <w:t xml:space="preserve">. </w:t>
      </w:r>
      <w:r w:rsidR="00200E46" w:rsidRPr="00CE1483">
        <w:rPr>
          <w:rFonts w:ascii="Arial" w:hAnsi="Arial" w:cs="Arial"/>
        </w:rPr>
        <w:t>МЕХАНИЗМ РЕАЛИЗАЦИИ ПРОГРАММЫ</w:t>
      </w:r>
    </w:p>
    <w:p w:rsidR="00000A68" w:rsidRPr="00CE1483" w:rsidRDefault="00000A68" w:rsidP="004750A0">
      <w:pPr>
        <w:autoSpaceDE w:val="0"/>
        <w:autoSpaceDN w:val="0"/>
        <w:adjustRightInd w:val="0"/>
        <w:spacing w:line="240" w:lineRule="auto"/>
        <w:ind w:firstLine="567"/>
        <w:jc w:val="both"/>
        <w:rPr>
          <w:rFonts w:ascii="Arial" w:hAnsi="Arial" w:cs="Arial"/>
        </w:rPr>
      </w:pPr>
    </w:p>
    <w:p w:rsidR="009E5752" w:rsidRPr="00A434C3" w:rsidRDefault="009E5752" w:rsidP="00A434C3">
      <w:pPr>
        <w:tabs>
          <w:tab w:val="left" w:pos="540"/>
          <w:tab w:val="left" w:pos="720"/>
        </w:tabs>
        <w:autoSpaceDE w:val="0"/>
        <w:autoSpaceDN w:val="0"/>
        <w:adjustRightInd w:val="0"/>
        <w:spacing w:line="240" w:lineRule="auto"/>
        <w:ind w:firstLine="567"/>
        <w:jc w:val="both"/>
        <w:rPr>
          <w:rFonts w:ascii="Arial" w:eastAsia="Times New Roman" w:hAnsi="Arial" w:cs="Arial"/>
          <w:lang w:eastAsia="ru-RU"/>
        </w:rPr>
      </w:pPr>
      <w:r w:rsidRPr="009E5752">
        <w:rPr>
          <w:rFonts w:ascii="Arial" w:eastAsia="Times New Roman" w:hAnsi="Arial" w:cs="Arial"/>
          <w:lang w:eastAsia="ru-RU"/>
        </w:rPr>
        <w:t>Администрация, структурные подразделения, муниципальные учреждения предоставляют информацию о своей деятельности в Управление по культуре, спорту и молодежной политике для публикации информации в прессе, в Комитет по управлению муниципальным имуществом для публикации</w:t>
      </w:r>
      <w:r>
        <w:rPr>
          <w:rFonts w:ascii="Arial" w:eastAsia="Times New Roman" w:hAnsi="Arial" w:cs="Arial"/>
          <w:lang w:eastAsia="ru-RU"/>
        </w:rPr>
        <w:t xml:space="preserve"> информации в электронных СМИ.</w:t>
      </w:r>
    </w:p>
    <w:p w:rsidR="00592561" w:rsidRPr="00CE1483" w:rsidRDefault="00592561" w:rsidP="009E5752">
      <w:pPr>
        <w:tabs>
          <w:tab w:val="left" w:pos="540"/>
          <w:tab w:val="left" w:pos="720"/>
        </w:tabs>
        <w:autoSpaceDE w:val="0"/>
        <w:autoSpaceDN w:val="0"/>
        <w:adjustRightInd w:val="0"/>
        <w:spacing w:line="240" w:lineRule="auto"/>
        <w:ind w:firstLine="567"/>
        <w:jc w:val="both"/>
        <w:rPr>
          <w:rFonts w:ascii="Arial" w:hAnsi="Arial" w:cs="Arial"/>
          <w:b/>
        </w:rPr>
      </w:pPr>
    </w:p>
    <w:p w:rsidR="00000A68" w:rsidRDefault="00000A68" w:rsidP="004750A0">
      <w:pPr>
        <w:tabs>
          <w:tab w:val="left" w:pos="540"/>
          <w:tab w:val="left" w:pos="720"/>
        </w:tabs>
        <w:autoSpaceDE w:val="0"/>
        <w:autoSpaceDN w:val="0"/>
        <w:adjustRightInd w:val="0"/>
        <w:spacing w:line="240" w:lineRule="auto"/>
        <w:ind w:firstLine="567"/>
        <w:jc w:val="center"/>
        <w:rPr>
          <w:rFonts w:ascii="Arial" w:hAnsi="Arial" w:cs="Arial"/>
        </w:rPr>
      </w:pPr>
      <w:r w:rsidRPr="00CE1483">
        <w:rPr>
          <w:rFonts w:ascii="Arial" w:hAnsi="Arial" w:cs="Arial"/>
          <w:lang w:val="en-US"/>
        </w:rPr>
        <w:t>VI</w:t>
      </w:r>
      <w:r w:rsidRPr="00CE1483">
        <w:rPr>
          <w:rFonts w:ascii="Arial" w:hAnsi="Arial" w:cs="Arial"/>
        </w:rPr>
        <w:t xml:space="preserve">. </w:t>
      </w:r>
      <w:r w:rsidR="00200E46" w:rsidRPr="00CE1483">
        <w:rPr>
          <w:rFonts w:ascii="Arial" w:hAnsi="Arial" w:cs="Arial"/>
        </w:rPr>
        <w:t>ОЖИДАЕМЫЕ РЕЗУЛЬТАТЫ РЕАЛИЗАЦИИ ПРОГРАММЫ</w:t>
      </w:r>
    </w:p>
    <w:p w:rsidR="008C216A" w:rsidRDefault="008C216A" w:rsidP="004750A0">
      <w:pPr>
        <w:tabs>
          <w:tab w:val="left" w:pos="540"/>
          <w:tab w:val="left" w:pos="720"/>
        </w:tabs>
        <w:autoSpaceDE w:val="0"/>
        <w:autoSpaceDN w:val="0"/>
        <w:adjustRightInd w:val="0"/>
        <w:spacing w:line="240" w:lineRule="auto"/>
        <w:ind w:firstLine="567"/>
        <w:jc w:val="center"/>
        <w:rPr>
          <w:rFonts w:ascii="Arial" w:hAnsi="Arial" w:cs="Arial"/>
        </w:rPr>
      </w:pPr>
    </w:p>
    <w:tbl>
      <w:tblPr>
        <w:tblW w:w="0" w:type="auto"/>
        <w:tblInd w:w="52" w:type="dxa"/>
        <w:tblCellMar>
          <w:left w:w="10" w:type="dxa"/>
          <w:right w:w="10" w:type="dxa"/>
        </w:tblCellMar>
        <w:tblLook w:val="04A0" w:firstRow="1" w:lastRow="0" w:firstColumn="1" w:lastColumn="0" w:noHBand="0" w:noVBand="1"/>
      </w:tblPr>
      <w:tblGrid>
        <w:gridCol w:w="3110"/>
        <w:gridCol w:w="1318"/>
        <w:gridCol w:w="1264"/>
        <w:gridCol w:w="825"/>
        <w:gridCol w:w="948"/>
        <w:gridCol w:w="702"/>
        <w:gridCol w:w="701"/>
        <w:gridCol w:w="702"/>
      </w:tblGrid>
      <w:tr w:rsidR="00F326CB" w:rsidRPr="00F326CB" w:rsidTr="00F326CB">
        <w:trPr>
          <w:trHeight w:val="1"/>
        </w:trPr>
        <w:tc>
          <w:tcPr>
            <w:tcW w:w="324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326CB" w:rsidRPr="00F326CB" w:rsidRDefault="00F326CB" w:rsidP="00F326CB">
            <w:pPr>
              <w:spacing w:line="240" w:lineRule="auto"/>
              <w:jc w:val="center"/>
              <w:rPr>
                <w:rFonts w:asciiTheme="minorHAnsi" w:eastAsiaTheme="minorEastAsia" w:hAnsiTheme="minorHAnsi" w:cstheme="minorBidi"/>
                <w:lang w:eastAsia="ru-RU"/>
              </w:rPr>
            </w:pPr>
            <w:r w:rsidRPr="00F326CB">
              <w:rPr>
                <w:rFonts w:ascii="Courier New" w:eastAsia="Courier New" w:hAnsi="Courier New" w:cs="Courier New"/>
                <w:sz w:val="22"/>
                <w:szCs w:val="22"/>
                <w:lang w:eastAsia="ru-RU"/>
              </w:rPr>
              <w:t>Наименование показателя результативности</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326CB" w:rsidRPr="00F326CB" w:rsidRDefault="00F326CB" w:rsidP="00F326CB">
            <w:pPr>
              <w:spacing w:line="240" w:lineRule="auto"/>
              <w:jc w:val="center"/>
              <w:rPr>
                <w:rFonts w:asciiTheme="minorHAnsi" w:eastAsiaTheme="minorEastAsia" w:hAnsiTheme="minorHAnsi" w:cstheme="minorBidi"/>
                <w:lang w:eastAsia="ru-RU"/>
              </w:rPr>
            </w:pPr>
            <w:r w:rsidRPr="00F326CB">
              <w:rPr>
                <w:rFonts w:ascii="Courier New" w:eastAsia="Courier New" w:hAnsi="Courier New" w:cs="Courier New"/>
                <w:sz w:val="22"/>
                <w:szCs w:val="22"/>
                <w:lang w:eastAsia="ru-RU"/>
              </w:rPr>
              <w:t>Ед. изм.</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326CB" w:rsidRPr="00F326CB" w:rsidRDefault="00F53B3B" w:rsidP="00F326CB">
            <w:pPr>
              <w:spacing w:line="240" w:lineRule="auto"/>
              <w:jc w:val="center"/>
              <w:rPr>
                <w:rFonts w:asciiTheme="minorHAnsi" w:eastAsiaTheme="minorEastAsia" w:hAnsiTheme="minorHAnsi" w:cstheme="minorBidi"/>
                <w:lang w:eastAsia="ru-RU"/>
              </w:rPr>
            </w:pPr>
            <w:r>
              <w:rPr>
                <w:rFonts w:ascii="Courier New" w:eastAsia="Courier New" w:hAnsi="Courier New" w:cs="Courier New"/>
                <w:sz w:val="22"/>
                <w:szCs w:val="22"/>
                <w:lang w:eastAsia="ru-RU"/>
              </w:rPr>
              <w:t>Базовое значение за 2019</w:t>
            </w:r>
            <w:r w:rsidR="00F326CB" w:rsidRPr="00F326CB">
              <w:rPr>
                <w:rFonts w:ascii="Courier New" w:eastAsia="Courier New" w:hAnsi="Courier New" w:cs="Courier New"/>
                <w:sz w:val="22"/>
                <w:szCs w:val="22"/>
                <w:lang w:eastAsia="ru-RU"/>
              </w:rPr>
              <w:t xml:space="preserve"> год</w:t>
            </w:r>
          </w:p>
        </w:tc>
        <w:tc>
          <w:tcPr>
            <w:tcW w:w="3969" w:type="dxa"/>
            <w:gridSpan w:val="5"/>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326CB" w:rsidRPr="00F326CB" w:rsidRDefault="00F326CB" w:rsidP="00F326CB">
            <w:pPr>
              <w:spacing w:line="240" w:lineRule="auto"/>
              <w:jc w:val="center"/>
              <w:rPr>
                <w:rFonts w:asciiTheme="minorHAnsi" w:eastAsiaTheme="minorEastAsia" w:hAnsiTheme="minorHAnsi" w:cstheme="minorBidi"/>
                <w:lang w:eastAsia="ru-RU"/>
              </w:rPr>
            </w:pPr>
            <w:r w:rsidRPr="00F326CB">
              <w:rPr>
                <w:rFonts w:ascii="Courier New" w:eastAsia="Courier New" w:hAnsi="Courier New" w:cs="Courier New"/>
                <w:sz w:val="22"/>
                <w:szCs w:val="22"/>
                <w:lang w:eastAsia="ru-RU"/>
              </w:rPr>
              <w:t>Планируемое значение по годам</w:t>
            </w:r>
          </w:p>
        </w:tc>
      </w:tr>
      <w:tr w:rsidR="00F326CB" w:rsidRPr="00F326CB" w:rsidTr="00F326CB">
        <w:trPr>
          <w:trHeight w:val="183"/>
        </w:trPr>
        <w:tc>
          <w:tcPr>
            <w:tcW w:w="3241"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326CB" w:rsidRPr="00F326CB" w:rsidRDefault="00F326CB" w:rsidP="00F326CB">
            <w:pPr>
              <w:widowControl w:val="0"/>
              <w:tabs>
                <w:tab w:val="left" w:pos="540"/>
                <w:tab w:val="left" w:pos="720"/>
              </w:tabs>
              <w:spacing w:line="240" w:lineRule="auto"/>
              <w:jc w:val="right"/>
              <w:rPr>
                <w:rFonts w:ascii="Calibri" w:eastAsia="Calibri" w:hAnsi="Calibri" w:cs="Calibri"/>
                <w:lang w:eastAsia="ru-RU"/>
              </w:rPr>
            </w:pPr>
          </w:p>
        </w:tc>
        <w:tc>
          <w:tcPr>
            <w:tcW w:w="1417"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326CB" w:rsidRPr="00F326CB" w:rsidRDefault="00F326CB" w:rsidP="00F326CB">
            <w:pPr>
              <w:widowControl w:val="0"/>
              <w:tabs>
                <w:tab w:val="left" w:pos="540"/>
                <w:tab w:val="left" w:pos="720"/>
              </w:tabs>
              <w:spacing w:line="240" w:lineRule="auto"/>
              <w:jc w:val="right"/>
              <w:rPr>
                <w:rFonts w:ascii="Calibri" w:eastAsia="Calibri" w:hAnsi="Calibri" w:cs="Calibri"/>
                <w:lang w:eastAsia="ru-RU"/>
              </w:rPr>
            </w:pPr>
          </w:p>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326CB" w:rsidRPr="00F326CB" w:rsidRDefault="00F326CB" w:rsidP="00F326CB">
            <w:pPr>
              <w:widowControl w:val="0"/>
              <w:tabs>
                <w:tab w:val="left" w:pos="540"/>
                <w:tab w:val="left" w:pos="720"/>
              </w:tabs>
              <w:spacing w:line="240" w:lineRule="auto"/>
              <w:jc w:val="right"/>
              <w:rPr>
                <w:rFonts w:ascii="Calibri" w:eastAsia="Calibri" w:hAnsi="Calibri" w:cs="Calibri"/>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326CB" w:rsidRPr="00F326CB" w:rsidRDefault="00F326CB" w:rsidP="00F326CB">
            <w:pPr>
              <w:spacing w:line="240" w:lineRule="auto"/>
              <w:jc w:val="center"/>
              <w:rPr>
                <w:rFonts w:asciiTheme="minorHAnsi" w:eastAsiaTheme="minorEastAsia" w:hAnsiTheme="minorHAnsi" w:cstheme="minorBidi"/>
                <w:lang w:eastAsia="ru-RU"/>
              </w:rPr>
            </w:pPr>
            <w:r w:rsidRPr="00F326CB">
              <w:rPr>
                <w:rFonts w:ascii="Courier New" w:eastAsia="Courier New" w:hAnsi="Courier New" w:cs="Courier New"/>
                <w:sz w:val="22"/>
                <w:szCs w:val="22"/>
                <w:lang w:eastAsia="ru-RU"/>
              </w:rPr>
              <w:t>2022 год</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326CB" w:rsidRPr="00F326CB" w:rsidRDefault="00F326CB" w:rsidP="00F326CB">
            <w:pPr>
              <w:spacing w:line="240" w:lineRule="auto"/>
              <w:jc w:val="center"/>
              <w:rPr>
                <w:rFonts w:asciiTheme="minorHAnsi" w:eastAsiaTheme="minorEastAsia" w:hAnsiTheme="minorHAnsi" w:cstheme="minorBidi"/>
                <w:lang w:eastAsia="ru-RU"/>
              </w:rPr>
            </w:pPr>
            <w:r w:rsidRPr="00F326CB">
              <w:rPr>
                <w:rFonts w:ascii="Courier New" w:eastAsia="Courier New" w:hAnsi="Courier New" w:cs="Courier New"/>
                <w:sz w:val="22"/>
                <w:szCs w:val="22"/>
                <w:lang w:eastAsia="ru-RU"/>
              </w:rPr>
              <w:t>2023 год</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326CB" w:rsidRPr="00F326CB" w:rsidRDefault="00F326CB" w:rsidP="00F326CB">
            <w:pPr>
              <w:spacing w:line="240" w:lineRule="auto"/>
              <w:jc w:val="center"/>
              <w:rPr>
                <w:rFonts w:asciiTheme="minorHAnsi" w:eastAsiaTheme="minorEastAsia" w:hAnsiTheme="minorHAnsi" w:cstheme="minorBidi"/>
                <w:lang w:eastAsia="ru-RU"/>
              </w:rPr>
            </w:pPr>
            <w:r w:rsidRPr="00F326CB">
              <w:rPr>
                <w:rFonts w:ascii="Courier New" w:eastAsia="Courier New" w:hAnsi="Courier New" w:cs="Courier New"/>
                <w:sz w:val="22"/>
                <w:szCs w:val="22"/>
                <w:lang w:eastAsia="ru-RU"/>
              </w:rPr>
              <w:t>2024 год</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326CB" w:rsidRPr="00F326CB" w:rsidRDefault="00F326CB" w:rsidP="00F326CB">
            <w:pPr>
              <w:spacing w:line="240" w:lineRule="auto"/>
              <w:jc w:val="center"/>
              <w:rPr>
                <w:rFonts w:asciiTheme="minorHAnsi" w:eastAsiaTheme="minorEastAsia" w:hAnsiTheme="minorHAnsi" w:cstheme="minorBidi"/>
                <w:lang w:eastAsia="ru-RU"/>
              </w:rPr>
            </w:pPr>
            <w:r w:rsidRPr="00F326CB">
              <w:rPr>
                <w:rFonts w:ascii="Courier New" w:eastAsia="Courier New" w:hAnsi="Courier New" w:cs="Courier New"/>
                <w:sz w:val="22"/>
                <w:szCs w:val="22"/>
                <w:lang w:eastAsia="ru-RU"/>
              </w:rPr>
              <w:t>2025 год</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326CB" w:rsidRPr="00F326CB" w:rsidRDefault="00F326CB" w:rsidP="00F326CB">
            <w:pPr>
              <w:spacing w:line="240" w:lineRule="auto"/>
              <w:jc w:val="center"/>
              <w:rPr>
                <w:rFonts w:asciiTheme="minorHAnsi" w:eastAsiaTheme="minorEastAsia" w:hAnsiTheme="minorHAnsi" w:cstheme="minorBidi"/>
                <w:lang w:eastAsia="ru-RU"/>
              </w:rPr>
            </w:pPr>
            <w:r w:rsidRPr="00F326CB">
              <w:rPr>
                <w:rFonts w:ascii="Courier New" w:eastAsia="Courier New" w:hAnsi="Courier New" w:cs="Courier New"/>
                <w:sz w:val="22"/>
                <w:szCs w:val="22"/>
                <w:lang w:eastAsia="ru-RU"/>
              </w:rPr>
              <w:t>2026 год</w:t>
            </w:r>
          </w:p>
        </w:tc>
      </w:tr>
      <w:tr w:rsidR="00F326CB" w:rsidRPr="00F326CB" w:rsidTr="00F326CB">
        <w:trPr>
          <w:trHeight w:val="1"/>
        </w:trPr>
        <w:tc>
          <w:tcPr>
            <w:tcW w:w="32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326CB" w:rsidRPr="00F326CB" w:rsidRDefault="00F326CB" w:rsidP="00F326CB">
            <w:pPr>
              <w:spacing w:line="240" w:lineRule="auto"/>
              <w:jc w:val="center"/>
              <w:rPr>
                <w:rFonts w:asciiTheme="minorHAnsi" w:eastAsiaTheme="minorEastAsia" w:hAnsiTheme="minorHAnsi" w:cstheme="minorBidi"/>
                <w:lang w:eastAsia="ru-RU"/>
              </w:rPr>
            </w:pPr>
            <w:r w:rsidRPr="00F326CB">
              <w:rPr>
                <w:rFonts w:ascii="Courier New" w:eastAsia="Courier New" w:hAnsi="Courier New" w:cs="Courier New"/>
                <w:sz w:val="22"/>
                <w:szCs w:val="22"/>
                <w:lang w:eastAsia="ru-RU"/>
              </w:rPr>
              <w:t>1</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326CB" w:rsidRPr="00F326CB" w:rsidRDefault="00F326CB" w:rsidP="00F326CB">
            <w:pPr>
              <w:spacing w:line="240" w:lineRule="auto"/>
              <w:jc w:val="center"/>
              <w:rPr>
                <w:rFonts w:asciiTheme="minorHAnsi" w:eastAsiaTheme="minorEastAsia" w:hAnsiTheme="minorHAnsi" w:cstheme="minorBidi"/>
                <w:lang w:eastAsia="ru-RU"/>
              </w:rPr>
            </w:pPr>
            <w:r w:rsidRPr="00F326CB">
              <w:rPr>
                <w:rFonts w:ascii="Courier New" w:eastAsia="Courier New" w:hAnsi="Courier New" w:cs="Courier New"/>
                <w:sz w:val="22"/>
                <w:szCs w:val="22"/>
                <w:lang w:eastAsia="ru-RU"/>
              </w:rPr>
              <w:t>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326CB" w:rsidRPr="00F326CB" w:rsidRDefault="00F326CB" w:rsidP="00F326CB">
            <w:pPr>
              <w:spacing w:line="240" w:lineRule="auto"/>
              <w:jc w:val="center"/>
              <w:rPr>
                <w:rFonts w:asciiTheme="minorHAnsi" w:eastAsiaTheme="minorEastAsia" w:hAnsiTheme="minorHAnsi" w:cstheme="minorBidi"/>
                <w:lang w:eastAsia="ru-RU"/>
              </w:rPr>
            </w:pPr>
            <w:r w:rsidRPr="00F326CB">
              <w:rPr>
                <w:rFonts w:ascii="Courier New" w:eastAsia="Courier New" w:hAnsi="Courier New" w:cs="Courier New"/>
                <w:sz w:val="22"/>
                <w:szCs w:val="22"/>
                <w:lang w:eastAsia="ru-RU"/>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326CB" w:rsidRPr="00F326CB" w:rsidRDefault="00F326CB" w:rsidP="00F326CB">
            <w:pPr>
              <w:spacing w:line="240" w:lineRule="auto"/>
              <w:jc w:val="center"/>
              <w:rPr>
                <w:rFonts w:asciiTheme="minorHAnsi" w:eastAsiaTheme="minorEastAsia" w:hAnsiTheme="minorHAnsi" w:cstheme="minorBidi"/>
                <w:lang w:eastAsia="ru-RU"/>
              </w:rPr>
            </w:pPr>
            <w:r w:rsidRPr="00F326CB">
              <w:rPr>
                <w:rFonts w:ascii="Courier New" w:eastAsia="Courier New" w:hAnsi="Courier New" w:cs="Courier New"/>
                <w:sz w:val="22"/>
                <w:szCs w:val="22"/>
                <w:lang w:eastAsia="ru-RU"/>
              </w:rPr>
              <w:t>4</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326CB" w:rsidRPr="00F326CB" w:rsidRDefault="00F326CB" w:rsidP="00F326CB">
            <w:pPr>
              <w:spacing w:line="240" w:lineRule="auto"/>
              <w:jc w:val="center"/>
              <w:rPr>
                <w:rFonts w:asciiTheme="minorHAnsi" w:eastAsiaTheme="minorEastAsia" w:hAnsiTheme="minorHAnsi" w:cstheme="minorBidi"/>
                <w:lang w:eastAsia="ru-RU"/>
              </w:rPr>
            </w:pPr>
            <w:r w:rsidRPr="00F326CB">
              <w:rPr>
                <w:rFonts w:ascii="Courier New" w:eastAsia="Courier New" w:hAnsi="Courier New" w:cs="Courier New"/>
                <w:sz w:val="22"/>
                <w:szCs w:val="22"/>
                <w:lang w:eastAsia="ru-RU"/>
              </w:rPr>
              <w:t>5</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326CB" w:rsidRPr="00F326CB" w:rsidRDefault="00F326CB" w:rsidP="00F326CB">
            <w:pPr>
              <w:spacing w:line="240" w:lineRule="auto"/>
              <w:jc w:val="center"/>
              <w:rPr>
                <w:rFonts w:asciiTheme="minorHAnsi" w:eastAsiaTheme="minorEastAsia" w:hAnsiTheme="minorHAnsi" w:cstheme="minorBidi"/>
                <w:lang w:eastAsia="ru-RU"/>
              </w:rPr>
            </w:pPr>
            <w:r w:rsidRPr="00F326CB">
              <w:rPr>
                <w:rFonts w:ascii="Courier New" w:eastAsia="Courier New" w:hAnsi="Courier New" w:cs="Courier New"/>
                <w:sz w:val="22"/>
                <w:szCs w:val="22"/>
                <w:lang w:eastAsia="ru-RU"/>
              </w:rPr>
              <w:t>6</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326CB" w:rsidRPr="00F326CB" w:rsidRDefault="00F326CB" w:rsidP="00F326CB">
            <w:pPr>
              <w:spacing w:line="240" w:lineRule="auto"/>
              <w:jc w:val="center"/>
              <w:rPr>
                <w:rFonts w:asciiTheme="minorHAnsi" w:eastAsiaTheme="minorEastAsia" w:hAnsiTheme="minorHAnsi" w:cstheme="minorBidi"/>
                <w:lang w:eastAsia="ru-RU"/>
              </w:rPr>
            </w:pPr>
            <w:r w:rsidRPr="00F326CB">
              <w:rPr>
                <w:rFonts w:ascii="Courier New" w:eastAsia="Courier New" w:hAnsi="Courier New" w:cs="Courier New"/>
                <w:sz w:val="22"/>
                <w:szCs w:val="22"/>
                <w:lang w:eastAsia="ru-RU"/>
              </w:rPr>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326CB" w:rsidRPr="00F326CB" w:rsidRDefault="00F326CB" w:rsidP="00F326CB">
            <w:pPr>
              <w:spacing w:line="240" w:lineRule="auto"/>
              <w:jc w:val="center"/>
              <w:rPr>
                <w:rFonts w:asciiTheme="minorHAnsi" w:eastAsiaTheme="minorEastAsia" w:hAnsiTheme="minorHAnsi" w:cstheme="minorBidi"/>
                <w:lang w:eastAsia="ru-RU"/>
              </w:rPr>
            </w:pPr>
            <w:r w:rsidRPr="00F326CB">
              <w:rPr>
                <w:rFonts w:ascii="Courier New" w:eastAsia="Courier New" w:hAnsi="Courier New" w:cs="Courier New"/>
                <w:sz w:val="22"/>
                <w:szCs w:val="22"/>
                <w:lang w:eastAsia="ru-RU"/>
              </w:rPr>
              <w:t>8</w:t>
            </w:r>
          </w:p>
        </w:tc>
      </w:tr>
      <w:tr w:rsidR="00F326CB" w:rsidRPr="00F326CB" w:rsidTr="00F326CB">
        <w:trPr>
          <w:trHeight w:val="1168"/>
        </w:trPr>
        <w:tc>
          <w:tcPr>
            <w:tcW w:w="324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F326CB" w:rsidRPr="00F326CB" w:rsidRDefault="00F326CB" w:rsidP="009D3469">
            <w:pPr>
              <w:spacing w:line="240" w:lineRule="auto"/>
              <w:jc w:val="both"/>
              <w:rPr>
                <w:rFonts w:asciiTheme="minorHAnsi" w:eastAsiaTheme="minorEastAsia" w:hAnsiTheme="minorHAnsi" w:cstheme="minorBidi"/>
                <w:lang w:eastAsia="ru-RU"/>
              </w:rPr>
            </w:pPr>
            <w:r w:rsidRPr="009E5752">
              <w:rPr>
                <w:rFonts w:ascii="Courier New" w:hAnsi="Courier New" w:cs="Courier New"/>
                <w:color w:val="000000"/>
                <w:sz w:val="22"/>
                <w:szCs w:val="22"/>
                <w:shd w:val="clear" w:color="auto" w:fill="FFFFFF"/>
                <w:vertAlign w:val="superscript"/>
              </w:rPr>
              <w:t>1</w:t>
            </w:r>
            <w:r w:rsidRPr="009E5752">
              <w:rPr>
                <w:rFonts w:ascii="Courier New" w:hAnsi="Courier New" w:cs="Courier New"/>
                <w:color w:val="000000"/>
                <w:sz w:val="22"/>
                <w:szCs w:val="22"/>
                <w:shd w:val="clear" w:color="auto" w:fill="FFFFFF"/>
              </w:rPr>
              <w:t>Доля населения, удовлетворенного ур</w:t>
            </w:r>
            <w:r w:rsidR="009D3469">
              <w:rPr>
                <w:rFonts w:ascii="Courier New" w:hAnsi="Courier New" w:cs="Courier New"/>
                <w:color w:val="000000"/>
                <w:sz w:val="22"/>
                <w:szCs w:val="22"/>
                <w:shd w:val="clear" w:color="auto" w:fill="FFFFFF"/>
              </w:rPr>
              <w:t xml:space="preserve">овнем информационной открытости </w:t>
            </w:r>
            <w:r w:rsidRPr="009E5752">
              <w:rPr>
                <w:rFonts w:ascii="Courier New" w:hAnsi="Courier New" w:cs="Courier New"/>
                <w:color w:val="000000"/>
                <w:sz w:val="22"/>
                <w:szCs w:val="22"/>
                <w:shd w:val="clear" w:color="auto" w:fill="FFFFFF"/>
              </w:rPr>
              <w:t>деятельности администрации, структурных подразделений, муниципальных учреждений, от общего числа опрошенного населения</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F326CB" w:rsidRPr="00F326CB" w:rsidRDefault="00F326CB" w:rsidP="00F326CB">
            <w:pPr>
              <w:spacing w:line="240" w:lineRule="auto"/>
              <w:jc w:val="center"/>
              <w:rPr>
                <w:rFonts w:asciiTheme="minorHAnsi" w:eastAsiaTheme="minorEastAsia" w:hAnsiTheme="minorHAnsi" w:cstheme="minorBidi"/>
                <w:lang w:eastAsia="ru-RU"/>
              </w:rPr>
            </w:pPr>
            <w:r w:rsidRPr="00F326CB">
              <w:rPr>
                <w:rFonts w:ascii="Courier New" w:eastAsia="Courier New" w:hAnsi="Courier New" w:cs="Courier New"/>
                <w:sz w:val="22"/>
                <w:szCs w:val="22"/>
                <w:lang w:eastAsia="ru-RU"/>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F326CB" w:rsidRPr="00F326CB" w:rsidRDefault="00B262D3" w:rsidP="00F326CB">
            <w:pPr>
              <w:spacing w:line="240" w:lineRule="auto"/>
              <w:jc w:val="center"/>
              <w:rPr>
                <w:rFonts w:asciiTheme="minorHAnsi" w:eastAsiaTheme="minorEastAsia" w:hAnsiTheme="minorHAnsi" w:cstheme="minorBidi"/>
                <w:lang w:eastAsia="ru-RU"/>
              </w:rPr>
            </w:pPr>
            <w:r>
              <w:rPr>
                <w:rFonts w:ascii="Courier New" w:eastAsia="Courier New" w:hAnsi="Courier New" w:cs="Courier New"/>
                <w:sz w:val="22"/>
                <w:szCs w:val="22"/>
                <w:lang w:eastAsia="ru-RU"/>
              </w:rPr>
              <w:t>52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F326CB" w:rsidRPr="00F326CB" w:rsidRDefault="00F326CB" w:rsidP="00F326CB">
            <w:pPr>
              <w:spacing w:line="240" w:lineRule="auto"/>
              <w:jc w:val="center"/>
              <w:rPr>
                <w:rFonts w:asciiTheme="minorHAnsi" w:eastAsiaTheme="minorEastAsia" w:hAnsiTheme="minorHAnsi" w:cstheme="minorBidi"/>
                <w:lang w:eastAsia="ru-RU"/>
              </w:rPr>
            </w:pPr>
            <w:r w:rsidRPr="00F326CB">
              <w:rPr>
                <w:rFonts w:ascii="Courier New" w:eastAsia="Courier New" w:hAnsi="Courier New" w:cs="Courier New"/>
                <w:sz w:val="22"/>
                <w:szCs w:val="22"/>
                <w:lang w:eastAsia="ru-RU"/>
              </w:rPr>
              <w:t>5</w:t>
            </w:r>
            <w:r w:rsidR="00B262D3">
              <w:rPr>
                <w:rFonts w:ascii="Courier New" w:eastAsia="Courier New" w:hAnsi="Courier New" w:cs="Courier New"/>
                <w:sz w:val="22"/>
                <w:szCs w:val="22"/>
                <w:lang w:eastAsia="ru-RU"/>
              </w:rPr>
              <w:t>3</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F326CB" w:rsidRPr="00F326CB" w:rsidRDefault="00F326CB" w:rsidP="00F326CB">
            <w:pPr>
              <w:spacing w:line="240" w:lineRule="auto"/>
              <w:jc w:val="center"/>
              <w:rPr>
                <w:rFonts w:asciiTheme="minorHAnsi" w:eastAsiaTheme="minorEastAsia" w:hAnsiTheme="minorHAnsi" w:cstheme="minorBidi"/>
                <w:lang w:eastAsia="ru-RU"/>
              </w:rPr>
            </w:pPr>
            <w:r w:rsidRPr="00F326CB">
              <w:rPr>
                <w:rFonts w:ascii="Courier New" w:eastAsia="Courier New" w:hAnsi="Courier New" w:cs="Courier New"/>
                <w:sz w:val="22"/>
                <w:szCs w:val="22"/>
                <w:lang w:eastAsia="ru-RU"/>
              </w:rPr>
              <w:t>5</w:t>
            </w:r>
            <w:r w:rsidR="00B262D3">
              <w:rPr>
                <w:rFonts w:ascii="Courier New" w:eastAsia="Courier New" w:hAnsi="Courier New" w:cs="Courier New"/>
                <w:sz w:val="22"/>
                <w:szCs w:val="22"/>
                <w:lang w:eastAsia="ru-RU"/>
              </w:rPr>
              <w:t>4</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F326CB" w:rsidRPr="00F326CB" w:rsidRDefault="00F326CB" w:rsidP="00F326CB">
            <w:pPr>
              <w:spacing w:line="240" w:lineRule="auto"/>
              <w:jc w:val="center"/>
              <w:rPr>
                <w:rFonts w:asciiTheme="minorHAnsi" w:eastAsiaTheme="minorEastAsia" w:hAnsiTheme="minorHAnsi" w:cstheme="minorBidi"/>
                <w:lang w:eastAsia="ru-RU"/>
              </w:rPr>
            </w:pPr>
            <w:r w:rsidRPr="00F326CB">
              <w:rPr>
                <w:rFonts w:ascii="Courier New" w:eastAsia="Courier New" w:hAnsi="Courier New" w:cs="Courier New"/>
                <w:sz w:val="22"/>
                <w:szCs w:val="22"/>
                <w:lang w:eastAsia="ru-RU"/>
              </w:rPr>
              <w:t>5</w:t>
            </w:r>
            <w:r w:rsidR="00B262D3">
              <w:rPr>
                <w:rFonts w:ascii="Courier New" w:eastAsia="Courier New" w:hAnsi="Courier New" w:cs="Courier New"/>
                <w:sz w:val="22"/>
                <w:szCs w:val="22"/>
                <w:lang w:eastAsia="ru-RU"/>
              </w:rPr>
              <w:t>5</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F326CB" w:rsidRPr="00F326CB" w:rsidRDefault="00F326CB" w:rsidP="00F326CB">
            <w:pPr>
              <w:spacing w:line="240" w:lineRule="auto"/>
              <w:jc w:val="center"/>
              <w:rPr>
                <w:rFonts w:asciiTheme="minorHAnsi" w:eastAsiaTheme="minorEastAsia" w:hAnsiTheme="minorHAnsi" w:cstheme="minorBidi"/>
                <w:lang w:eastAsia="ru-RU"/>
              </w:rPr>
            </w:pPr>
            <w:r w:rsidRPr="00F326CB">
              <w:rPr>
                <w:rFonts w:ascii="Courier New" w:eastAsia="Courier New" w:hAnsi="Courier New" w:cs="Courier New"/>
                <w:sz w:val="22"/>
                <w:szCs w:val="22"/>
                <w:lang w:eastAsia="ru-RU"/>
              </w:rPr>
              <w:t>5</w:t>
            </w:r>
            <w:r w:rsidR="00B262D3">
              <w:rPr>
                <w:rFonts w:ascii="Courier New" w:eastAsia="Courier New" w:hAnsi="Courier New" w:cs="Courier New"/>
                <w:sz w:val="22"/>
                <w:szCs w:val="22"/>
                <w:lang w:eastAsia="ru-RU"/>
              </w:rPr>
              <w:t>6</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vAlign w:val="center"/>
          </w:tcPr>
          <w:p w:rsidR="00F326CB" w:rsidRPr="00F326CB" w:rsidRDefault="00F326CB" w:rsidP="00F326CB">
            <w:pPr>
              <w:spacing w:line="240" w:lineRule="auto"/>
              <w:jc w:val="center"/>
              <w:rPr>
                <w:rFonts w:asciiTheme="minorHAnsi" w:eastAsiaTheme="minorEastAsia" w:hAnsiTheme="minorHAnsi" w:cstheme="minorBidi"/>
                <w:lang w:eastAsia="ru-RU"/>
              </w:rPr>
            </w:pPr>
            <w:r w:rsidRPr="00F326CB">
              <w:rPr>
                <w:rFonts w:ascii="Courier New" w:eastAsia="Courier New" w:hAnsi="Courier New" w:cs="Courier New"/>
                <w:sz w:val="22"/>
                <w:szCs w:val="22"/>
                <w:lang w:eastAsia="ru-RU"/>
              </w:rPr>
              <w:t>5</w:t>
            </w:r>
            <w:r w:rsidR="00B262D3">
              <w:rPr>
                <w:rFonts w:ascii="Courier New" w:eastAsia="Courier New" w:hAnsi="Courier New" w:cs="Courier New"/>
                <w:sz w:val="22"/>
                <w:szCs w:val="22"/>
                <w:lang w:eastAsia="ru-RU"/>
              </w:rPr>
              <w:t>7</w:t>
            </w:r>
          </w:p>
        </w:tc>
      </w:tr>
    </w:tbl>
    <w:p w:rsidR="00F326CB" w:rsidRPr="00CE1483" w:rsidRDefault="00F326CB" w:rsidP="004750A0">
      <w:pPr>
        <w:tabs>
          <w:tab w:val="left" w:pos="540"/>
          <w:tab w:val="left" w:pos="720"/>
        </w:tabs>
        <w:autoSpaceDE w:val="0"/>
        <w:autoSpaceDN w:val="0"/>
        <w:adjustRightInd w:val="0"/>
        <w:spacing w:line="240" w:lineRule="auto"/>
        <w:ind w:firstLine="567"/>
        <w:jc w:val="center"/>
        <w:rPr>
          <w:rFonts w:ascii="Arial" w:hAnsi="Arial" w:cs="Arial"/>
        </w:rPr>
      </w:pPr>
    </w:p>
    <w:p w:rsidR="009E5752" w:rsidRPr="00A46197" w:rsidRDefault="009E5752" w:rsidP="00A46197">
      <w:pPr>
        <w:tabs>
          <w:tab w:val="left" w:pos="540"/>
          <w:tab w:val="left" w:pos="720"/>
        </w:tabs>
        <w:autoSpaceDE w:val="0"/>
        <w:autoSpaceDN w:val="0"/>
        <w:adjustRightInd w:val="0"/>
        <w:ind w:firstLine="709"/>
        <w:rPr>
          <w:rFonts w:ascii="Arial" w:hAnsi="Arial" w:cs="Arial"/>
          <w:sz w:val="20"/>
        </w:rPr>
      </w:pPr>
      <w:r w:rsidRPr="00A46197">
        <w:rPr>
          <w:rFonts w:ascii="Arial" w:hAnsi="Arial" w:cs="Arial"/>
          <w:sz w:val="20"/>
          <w:vertAlign w:val="superscript"/>
        </w:rPr>
        <w:t xml:space="preserve">1 </w:t>
      </w:r>
      <w:r w:rsidRPr="00A46197">
        <w:rPr>
          <w:rFonts w:ascii="Arial" w:hAnsi="Arial" w:cs="Arial"/>
          <w:sz w:val="20"/>
        </w:rPr>
        <w:t xml:space="preserve">Опрашиваются не менее 100 респондентов в каждом полугодии </w:t>
      </w:r>
    </w:p>
    <w:p w:rsidR="00BB5193" w:rsidRDefault="00BB5193" w:rsidP="005E6187">
      <w:pPr>
        <w:tabs>
          <w:tab w:val="left" w:pos="540"/>
          <w:tab w:val="left" w:pos="720"/>
        </w:tabs>
        <w:autoSpaceDE w:val="0"/>
        <w:autoSpaceDN w:val="0"/>
        <w:adjustRightInd w:val="0"/>
        <w:ind w:firstLine="567"/>
        <w:rPr>
          <w:rFonts w:ascii="Arial" w:hAnsi="Arial" w:cs="Arial"/>
        </w:rPr>
      </w:pPr>
    </w:p>
    <w:p w:rsidR="00BE006B" w:rsidRPr="00CE1483" w:rsidRDefault="00BE006B" w:rsidP="005E6187">
      <w:pPr>
        <w:tabs>
          <w:tab w:val="left" w:pos="540"/>
          <w:tab w:val="left" w:pos="720"/>
        </w:tabs>
        <w:autoSpaceDE w:val="0"/>
        <w:autoSpaceDN w:val="0"/>
        <w:adjustRightInd w:val="0"/>
        <w:ind w:firstLine="567"/>
        <w:rPr>
          <w:rFonts w:ascii="Arial" w:hAnsi="Arial" w:cs="Arial"/>
        </w:rPr>
      </w:pPr>
    </w:p>
    <w:p w:rsidR="00200721" w:rsidRPr="00E464BB" w:rsidRDefault="00200721" w:rsidP="00BB2B9F">
      <w:pPr>
        <w:pStyle w:val="ConsPlusTitle"/>
        <w:jc w:val="both"/>
        <w:rPr>
          <w:rFonts w:ascii="Arial" w:hAnsi="Arial" w:cs="Arial"/>
          <w:b w:val="0"/>
          <w:sz w:val="24"/>
          <w:szCs w:val="24"/>
        </w:rPr>
      </w:pPr>
      <w:r w:rsidRPr="00E464BB">
        <w:rPr>
          <w:rFonts w:ascii="Arial" w:hAnsi="Arial" w:cs="Arial"/>
          <w:b w:val="0"/>
          <w:sz w:val="24"/>
          <w:szCs w:val="24"/>
        </w:rPr>
        <w:t>Заместитель мэра – начальник управления</w:t>
      </w:r>
    </w:p>
    <w:p w:rsidR="00200721" w:rsidRPr="00CE1483" w:rsidRDefault="00200721" w:rsidP="00BB2B9F">
      <w:pPr>
        <w:pStyle w:val="ConsPlusTitle"/>
        <w:jc w:val="both"/>
        <w:rPr>
          <w:rFonts w:ascii="Arial" w:hAnsi="Arial" w:cs="Arial"/>
          <w:b w:val="0"/>
          <w:sz w:val="24"/>
          <w:szCs w:val="24"/>
        </w:rPr>
      </w:pPr>
      <w:r w:rsidRPr="00E464BB">
        <w:rPr>
          <w:rFonts w:ascii="Arial" w:hAnsi="Arial" w:cs="Arial"/>
          <w:b w:val="0"/>
          <w:sz w:val="24"/>
          <w:szCs w:val="24"/>
        </w:rPr>
        <w:t xml:space="preserve">по социальной сфере </w:t>
      </w:r>
      <w:r w:rsidRPr="00E464BB">
        <w:rPr>
          <w:rFonts w:ascii="Arial" w:hAnsi="Arial" w:cs="Arial"/>
          <w:b w:val="0"/>
          <w:sz w:val="24"/>
          <w:szCs w:val="24"/>
        </w:rPr>
        <w:tab/>
      </w:r>
      <w:r w:rsidRPr="00E464BB">
        <w:rPr>
          <w:rFonts w:ascii="Arial" w:hAnsi="Arial" w:cs="Arial"/>
          <w:b w:val="0"/>
          <w:sz w:val="24"/>
          <w:szCs w:val="24"/>
        </w:rPr>
        <w:tab/>
      </w:r>
      <w:r w:rsidRPr="00E464BB">
        <w:rPr>
          <w:rFonts w:ascii="Arial" w:hAnsi="Arial" w:cs="Arial"/>
          <w:b w:val="0"/>
          <w:sz w:val="24"/>
          <w:szCs w:val="24"/>
        </w:rPr>
        <w:tab/>
      </w:r>
      <w:r w:rsidRPr="00E464BB">
        <w:rPr>
          <w:rFonts w:ascii="Arial" w:hAnsi="Arial" w:cs="Arial"/>
          <w:b w:val="0"/>
          <w:sz w:val="24"/>
          <w:szCs w:val="24"/>
        </w:rPr>
        <w:tab/>
      </w:r>
      <w:r w:rsidRPr="00E464BB">
        <w:rPr>
          <w:rFonts w:ascii="Arial" w:hAnsi="Arial" w:cs="Arial"/>
          <w:b w:val="0"/>
          <w:sz w:val="24"/>
          <w:szCs w:val="24"/>
        </w:rPr>
        <w:tab/>
      </w:r>
      <w:r w:rsidRPr="00E464BB">
        <w:rPr>
          <w:rFonts w:ascii="Arial" w:hAnsi="Arial" w:cs="Arial"/>
          <w:b w:val="0"/>
          <w:sz w:val="24"/>
          <w:szCs w:val="24"/>
        </w:rPr>
        <w:tab/>
      </w:r>
      <w:r w:rsidR="00956F15">
        <w:rPr>
          <w:rFonts w:ascii="Arial" w:hAnsi="Arial" w:cs="Arial"/>
          <w:b w:val="0"/>
          <w:sz w:val="24"/>
          <w:szCs w:val="24"/>
        </w:rPr>
        <w:t xml:space="preserve">                        </w:t>
      </w:r>
      <w:r w:rsidR="00E464BB">
        <w:rPr>
          <w:rFonts w:ascii="Arial" w:hAnsi="Arial" w:cs="Arial"/>
          <w:b w:val="0"/>
          <w:sz w:val="24"/>
          <w:szCs w:val="24"/>
        </w:rPr>
        <w:t>И.П. Иванова</w:t>
      </w:r>
    </w:p>
    <w:p w:rsidR="009A6374" w:rsidRDefault="009A6374" w:rsidP="009A6374">
      <w:pPr>
        <w:contextualSpacing/>
        <w:jc w:val="both"/>
        <w:rPr>
          <w:rFonts w:ascii="Arial" w:hAnsi="Arial" w:cs="Arial"/>
          <w:sz w:val="20"/>
          <w:szCs w:val="20"/>
        </w:rPr>
      </w:pPr>
    </w:p>
    <w:p w:rsidR="001E5555" w:rsidRDefault="001E5555" w:rsidP="009A6374">
      <w:pPr>
        <w:contextualSpacing/>
        <w:jc w:val="both"/>
        <w:rPr>
          <w:rFonts w:ascii="Arial" w:hAnsi="Arial" w:cs="Arial"/>
          <w:sz w:val="20"/>
          <w:szCs w:val="20"/>
        </w:rPr>
      </w:pPr>
    </w:p>
    <w:p w:rsidR="001E5555" w:rsidRDefault="001E5555" w:rsidP="009A6374">
      <w:pPr>
        <w:contextualSpacing/>
        <w:jc w:val="both"/>
        <w:rPr>
          <w:rFonts w:ascii="Arial" w:hAnsi="Arial" w:cs="Arial"/>
          <w:sz w:val="20"/>
          <w:szCs w:val="20"/>
        </w:rPr>
      </w:pPr>
    </w:p>
    <w:p w:rsidR="001E5555" w:rsidRDefault="001E5555" w:rsidP="009A6374">
      <w:pPr>
        <w:contextualSpacing/>
        <w:jc w:val="both"/>
        <w:rPr>
          <w:rFonts w:ascii="Arial" w:hAnsi="Arial" w:cs="Arial"/>
          <w:sz w:val="20"/>
          <w:szCs w:val="20"/>
        </w:rPr>
      </w:pPr>
    </w:p>
    <w:p w:rsidR="001E5555" w:rsidRDefault="001E5555" w:rsidP="009A6374">
      <w:pPr>
        <w:contextualSpacing/>
        <w:jc w:val="both"/>
        <w:rPr>
          <w:rFonts w:ascii="Arial" w:hAnsi="Arial" w:cs="Arial"/>
          <w:sz w:val="20"/>
          <w:szCs w:val="20"/>
        </w:rPr>
      </w:pPr>
    </w:p>
    <w:p w:rsidR="001E5555" w:rsidRDefault="001E5555" w:rsidP="009A6374">
      <w:pPr>
        <w:contextualSpacing/>
        <w:jc w:val="both"/>
        <w:rPr>
          <w:rFonts w:ascii="Arial" w:hAnsi="Arial" w:cs="Arial"/>
          <w:sz w:val="20"/>
          <w:szCs w:val="20"/>
        </w:rPr>
      </w:pPr>
    </w:p>
    <w:p w:rsidR="001E5555" w:rsidRDefault="001E5555" w:rsidP="009A6374">
      <w:pPr>
        <w:contextualSpacing/>
        <w:jc w:val="both"/>
        <w:rPr>
          <w:rFonts w:ascii="Arial" w:hAnsi="Arial" w:cs="Arial"/>
          <w:sz w:val="20"/>
          <w:szCs w:val="20"/>
        </w:rPr>
      </w:pPr>
    </w:p>
    <w:p w:rsidR="001E5555" w:rsidRDefault="001E5555" w:rsidP="009A6374">
      <w:pPr>
        <w:contextualSpacing/>
        <w:jc w:val="both"/>
        <w:rPr>
          <w:rFonts w:ascii="Arial" w:hAnsi="Arial" w:cs="Arial"/>
          <w:sz w:val="20"/>
          <w:szCs w:val="20"/>
        </w:rPr>
      </w:pPr>
    </w:p>
    <w:p w:rsidR="001E5555" w:rsidRDefault="001E5555" w:rsidP="009A6374">
      <w:pPr>
        <w:contextualSpacing/>
        <w:jc w:val="both"/>
        <w:rPr>
          <w:rFonts w:ascii="Arial" w:hAnsi="Arial" w:cs="Arial"/>
          <w:sz w:val="20"/>
          <w:szCs w:val="20"/>
        </w:rPr>
      </w:pPr>
    </w:p>
    <w:p w:rsidR="001E5555" w:rsidRDefault="001E5555" w:rsidP="009A6374">
      <w:pPr>
        <w:contextualSpacing/>
        <w:jc w:val="both"/>
        <w:rPr>
          <w:rFonts w:ascii="Arial" w:hAnsi="Arial" w:cs="Arial"/>
          <w:sz w:val="20"/>
          <w:szCs w:val="20"/>
        </w:rPr>
      </w:pPr>
    </w:p>
    <w:p w:rsidR="001E5555" w:rsidRDefault="001E5555" w:rsidP="009A6374">
      <w:pPr>
        <w:contextualSpacing/>
        <w:jc w:val="both"/>
        <w:rPr>
          <w:rFonts w:ascii="Arial" w:hAnsi="Arial" w:cs="Arial"/>
          <w:sz w:val="20"/>
          <w:szCs w:val="20"/>
        </w:rPr>
      </w:pPr>
    </w:p>
    <w:p w:rsidR="001E5555" w:rsidRDefault="001E5555" w:rsidP="009A6374">
      <w:pPr>
        <w:contextualSpacing/>
        <w:jc w:val="both"/>
        <w:rPr>
          <w:rFonts w:ascii="Arial" w:hAnsi="Arial" w:cs="Arial"/>
          <w:sz w:val="20"/>
          <w:szCs w:val="20"/>
        </w:rPr>
      </w:pPr>
    </w:p>
    <w:p w:rsidR="001E5555" w:rsidRDefault="001E5555" w:rsidP="009A6374">
      <w:pPr>
        <w:contextualSpacing/>
        <w:jc w:val="both"/>
        <w:rPr>
          <w:rFonts w:ascii="Arial" w:hAnsi="Arial" w:cs="Arial"/>
          <w:sz w:val="20"/>
          <w:szCs w:val="20"/>
        </w:rPr>
      </w:pPr>
    </w:p>
    <w:p w:rsidR="001E5555" w:rsidRDefault="001E5555" w:rsidP="009A6374">
      <w:pPr>
        <w:contextualSpacing/>
        <w:jc w:val="both"/>
        <w:rPr>
          <w:rFonts w:ascii="Arial" w:hAnsi="Arial" w:cs="Arial"/>
          <w:sz w:val="20"/>
          <w:szCs w:val="20"/>
        </w:rPr>
      </w:pPr>
    </w:p>
    <w:p w:rsidR="001E5555" w:rsidRDefault="001E5555" w:rsidP="009A6374">
      <w:pPr>
        <w:contextualSpacing/>
        <w:jc w:val="both"/>
        <w:rPr>
          <w:rFonts w:ascii="Arial" w:hAnsi="Arial" w:cs="Arial"/>
          <w:sz w:val="20"/>
          <w:szCs w:val="20"/>
        </w:rPr>
      </w:pPr>
    </w:p>
    <w:p w:rsidR="001E5555" w:rsidRDefault="001E5555" w:rsidP="009A6374">
      <w:pPr>
        <w:contextualSpacing/>
        <w:jc w:val="both"/>
        <w:rPr>
          <w:rFonts w:ascii="Arial" w:hAnsi="Arial" w:cs="Arial"/>
          <w:sz w:val="20"/>
          <w:szCs w:val="20"/>
        </w:rPr>
      </w:pPr>
    </w:p>
    <w:p w:rsidR="001E5555" w:rsidRDefault="001E5555" w:rsidP="009A6374">
      <w:pPr>
        <w:contextualSpacing/>
        <w:jc w:val="both"/>
        <w:rPr>
          <w:rFonts w:ascii="Arial" w:hAnsi="Arial" w:cs="Arial"/>
          <w:sz w:val="20"/>
          <w:szCs w:val="20"/>
        </w:rPr>
      </w:pPr>
    </w:p>
    <w:p w:rsidR="001E5555" w:rsidRDefault="001E5555" w:rsidP="009A6374">
      <w:pPr>
        <w:contextualSpacing/>
        <w:jc w:val="both"/>
        <w:rPr>
          <w:rFonts w:ascii="Arial" w:hAnsi="Arial" w:cs="Arial"/>
          <w:sz w:val="20"/>
          <w:szCs w:val="20"/>
        </w:rPr>
      </w:pPr>
    </w:p>
    <w:p w:rsidR="001E5555" w:rsidRDefault="001E5555" w:rsidP="009A6374">
      <w:pPr>
        <w:contextualSpacing/>
        <w:jc w:val="both"/>
        <w:rPr>
          <w:rFonts w:ascii="Arial" w:hAnsi="Arial" w:cs="Arial"/>
          <w:sz w:val="20"/>
          <w:szCs w:val="20"/>
        </w:rPr>
      </w:pPr>
    </w:p>
    <w:p w:rsidR="001E5555" w:rsidRDefault="001E5555" w:rsidP="009A6374">
      <w:pPr>
        <w:contextualSpacing/>
        <w:jc w:val="both"/>
        <w:rPr>
          <w:rFonts w:ascii="Arial" w:hAnsi="Arial" w:cs="Arial"/>
          <w:sz w:val="20"/>
          <w:szCs w:val="20"/>
        </w:rPr>
      </w:pPr>
    </w:p>
    <w:p w:rsidR="001E5555" w:rsidRDefault="001E5555" w:rsidP="009A6374">
      <w:pPr>
        <w:contextualSpacing/>
        <w:jc w:val="both"/>
        <w:rPr>
          <w:rFonts w:ascii="Arial" w:hAnsi="Arial" w:cs="Arial"/>
          <w:sz w:val="20"/>
          <w:szCs w:val="20"/>
        </w:rPr>
      </w:pPr>
    </w:p>
    <w:p w:rsidR="001E5555" w:rsidRDefault="001E5555" w:rsidP="009A6374">
      <w:pPr>
        <w:contextualSpacing/>
        <w:jc w:val="both"/>
        <w:rPr>
          <w:rFonts w:ascii="Arial" w:hAnsi="Arial" w:cs="Arial"/>
          <w:sz w:val="20"/>
          <w:szCs w:val="20"/>
        </w:rPr>
      </w:pPr>
    </w:p>
    <w:p w:rsidR="001E5555" w:rsidRDefault="001E5555" w:rsidP="009A6374">
      <w:pPr>
        <w:contextualSpacing/>
        <w:jc w:val="both"/>
        <w:rPr>
          <w:rFonts w:ascii="Arial" w:hAnsi="Arial" w:cs="Arial"/>
          <w:sz w:val="20"/>
          <w:szCs w:val="20"/>
        </w:rPr>
      </w:pPr>
    </w:p>
    <w:p w:rsidR="001E5555" w:rsidRDefault="001E5555" w:rsidP="009A6374">
      <w:pPr>
        <w:contextualSpacing/>
        <w:jc w:val="both"/>
        <w:rPr>
          <w:rFonts w:ascii="Arial" w:hAnsi="Arial" w:cs="Arial"/>
          <w:sz w:val="20"/>
          <w:szCs w:val="20"/>
        </w:rPr>
      </w:pPr>
    </w:p>
    <w:p w:rsidR="001E5555" w:rsidRDefault="001E5555" w:rsidP="009A6374">
      <w:pPr>
        <w:contextualSpacing/>
        <w:jc w:val="both"/>
        <w:rPr>
          <w:rFonts w:ascii="Arial" w:hAnsi="Arial" w:cs="Arial"/>
          <w:sz w:val="20"/>
          <w:szCs w:val="20"/>
        </w:rPr>
      </w:pPr>
    </w:p>
    <w:p w:rsidR="001E5555" w:rsidRDefault="001E5555" w:rsidP="009A6374">
      <w:pPr>
        <w:contextualSpacing/>
        <w:jc w:val="both"/>
        <w:rPr>
          <w:rFonts w:ascii="Arial" w:hAnsi="Arial" w:cs="Arial"/>
          <w:sz w:val="20"/>
          <w:szCs w:val="20"/>
        </w:rPr>
      </w:pPr>
      <w:bookmarkStart w:id="0" w:name="_GoBack"/>
      <w:bookmarkEnd w:id="0"/>
    </w:p>
    <w:sectPr w:rsidR="001E5555" w:rsidSect="00615EF8">
      <w:headerReference w:type="default" r:id="rId8"/>
      <w:pgSz w:w="11906" w:h="16838"/>
      <w:pgMar w:top="426" w:right="707" w:bottom="70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ADC" w:rsidRDefault="00334ADC" w:rsidP="00D102A9">
      <w:pPr>
        <w:spacing w:line="240" w:lineRule="auto"/>
      </w:pPr>
      <w:r>
        <w:separator/>
      </w:r>
    </w:p>
  </w:endnote>
  <w:endnote w:type="continuationSeparator" w:id="0">
    <w:p w:rsidR="00334ADC" w:rsidRDefault="00334ADC" w:rsidP="00D102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MinioMM_367 RG 585 NO 11 OP">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ADC" w:rsidRDefault="00334ADC" w:rsidP="00D102A9">
      <w:pPr>
        <w:spacing w:line="240" w:lineRule="auto"/>
      </w:pPr>
      <w:r>
        <w:separator/>
      </w:r>
    </w:p>
  </w:footnote>
  <w:footnote w:type="continuationSeparator" w:id="0">
    <w:p w:rsidR="00334ADC" w:rsidRDefault="00334ADC" w:rsidP="00D102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7FE" w:rsidRPr="00F25D9A" w:rsidRDefault="000467FE" w:rsidP="001E5555">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639"/>
    <w:multiLevelType w:val="hybridMultilevel"/>
    <w:tmpl w:val="CA9A1586"/>
    <w:lvl w:ilvl="0" w:tplc="2766CA7E">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2150DF9"/>
    <w:multiLevelType w:val="hybridMultilevel"/>
    <w:tmpl w:val="22E649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AC7EFE"/>
    <w:multiLevelType w:val="hybridMultilevel"/>
    <w:tmpl w:val="527CBD9A"/>
    <w:lvl w:ilvl="0" w:tplc="3B1CF6F4">
      <w:start w:val="1"/>
      <w:numFmt w:val="decimal"/>
      <w:suff w:val="space"/>
      <w:lvlText w:val="%1)"/>
      <w:lvlJc w:val="left"/>
      <w:pPr>
        <w:ind w:left="720" w:hanging="360"/>
      </w:pPr>
      <w:rPr>
        <w:rFonts w:ascii="Courier New" w:eastAsiaTheme="minorHAnsi" w:hAnsi="Courier New" w:cs="Courier New"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15:restartNumberingAfterBreak="0">
    <w:nsid w:val="07F20462"/>
    <w:multiLevelType w:val="hybridMultilevel"/>
    <w:tmpl w:val="9CC6BDD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C8B604C"/>
    <w:multiLevelType w:val="hybridMultilevel"/>
    <w:tmpl w:val="1EBC58DA"/>
    <w:lvl w:ilvl="0" w:tplc="A762E4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867AAC"/>
    <w:multiLevelType w:val="hybridMultilevel"/>
    <w:tmpl w:val="E324923C"/>
    <w:lvl w:ilvl="0" w:tplc="E5BA9078">
      <w:start w:val="1"/>
      <w:numFmt w:val="upperRoman"/>
      <w:suff w:val="space"/>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A13DDF"/>
    <w:multiLevelType w:val="hybridMultilevel"/>
    <w:tmpl w:val="6D94641C"/>
    <w:lvl w:ilvl="0" w:tplc="DB92067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5E39BC"/>
    <w:multiLevelType w:val="hybridMultilevel"/>
    <w:tmpl w:val="6C5C8B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5A332B"/>
    <w:multiLevelType w:val="hybridMultilevel"/>
    <w:tmpl w:val="0F44E19C"/>
    <w:lvl w:ilvl="0" w:tplc="43E4FE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DE4DAC"/>
    <w:multiLevelType w:val="hybridMultilevel"/>
    <w:tmpl w:val="35AA2D6A"/>
    <w:lvl w:ilvl="0" w:tplc="8E248A6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196312A3"/>
    <w:multiLevelType w:val="hybridMultilevel"/>
    <w:tmpl w:val="FCC25254"/>
    <w:lvl w:ilvl="0" w:tplc="B3C40C6C">
      <w:start w:val="1"/>
      <w:numFmt w:val="decimal"/>
      <w:lvlText w:val="%1."/>
      <w:lvlJc w:val="left"/>
      <w:pPr>
        <w:ind w:left="360" w:hanging="360"/>
      </w:pPr>
      <w:rPr>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C33052B"/>
    <w:multiLevelType w:val="hybridMultilevel"/>
    <w:tmpl w:val="413C2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A15499"/>
    <w:multiLevelType w:val="hybridMultilevel"/>
    <w:tmpl w:val="3104BBB2"/>
    <w:lvl w:ilvl="0" w:tplc="9FD651F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24F4689D"/>
    <w:multiLevelType w:val="hybridMultilevel"/>
    <w:tmpl w:val="1D3E42C8"/>
    <w:lvl w:ilvl="0" w:tplc="0AB4DF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0C7F0E"/>
    <w:multiLevelType w:val="hybridMultilevel"/>
    <w:tmpl w:val="1EBC58DA"/>
    <w:lvl w:ilvl="0" w:tplc="A762E4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75A56C2"/>
    <w:multiLevelType w:val="hybridMultilevel"/>
    <w:tmpl w:val="96C48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8EC2530"/>
    <w:multiLevelType w:val="hybridMultilevel"/>
    <w:tmpl w:val="D2BE5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96084E"/>
    <w:multiLevelType w:val="hybridMultilevel"/>
    <w:tmpl w:val="5E8EF01A"/>
    <w:lvl w:ilvl="0" w:tplc="BA88A88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6C03CE"/>
    <w:multiLevelType w:val="hybridMultilevel"/>
    <w:tmpl w:val="661A6E6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7810AE8"/>
    <w:multiLevelType w:val="hybridMultilevel"/>
    <w:tmpl w:val="2AECF6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9864F8"/>
    <w:multiLevelType w:val="hybridMultilevel"/>
    <w:tmpl w:val="C9DCA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FF5E46"/>
    <w:multiLevelType w:val="hybridMultilevel"/>
    <w:tmpl w:val="614AC8D8"/>
    <w:lvl w:ilvl="0" w:tplc="D308739A">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2" w15:restartNumberingAfterBreak="0">
    <w:nsid w:val="3B0C75B4"/>
    <w:multiLevelType w:val="hybridMultilevel"/>
    <w:tmpl w:val="E5AEDB16"/>
    <w:lvl w:ilvl="0" w:tplc="AD70148E">
      <w:start w:val="1"/>
      <w:numFmt w:val="decimal"/>
      <w:suff w:val="space"/>
      <w:lvlText w:val="%1)"/>
      <w:lvlJc w:val="left"/>
      <w:pPr>
        <w:ind w:left="720"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B641BA0"/>
    <w:multiLevelType w:val="hybridMultilevel"/>
    <w:tmpl w:val="201632EA"/>
    <w:lvl w:ilvl="0" w:tplc="768A14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3AC724F"/>
    <w:multiLevelType w:val="hybridMultilevel"/>
    <w:tmpl w:val="29305C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AE86297"/>
    <w:multiLevelType w:val="hybridMultilevel"/>
    <w:tmpl w:val="F274EA6E"/>
    <w:lvl w:ilvl="0" w:tplc="3098855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C0F1F31"/>
    <w:multiLevelType w:val="hybridMultilevel"/>
    <w:tmpl w:val="B3DA4E60"/>
    <w:lvl w:ilvl="0" w:tplc="E7622E9E">
      <w:start w:val="2"/>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7" w15:restartNumberingAfterBreak="0">
    <w:nsid w:val="4C9A7FFA"/>
    <w:multiLevelType w:val="hybridMultilevel"/>
    <w:tmpl w:val="068689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1F775A"/>
    <w:multiLevelType w:val="hybridMultilevel"/>
    <w:tmpl w:val="73DA04E8"/>
    <w:lvl w:ilvl="0" w:tplc="565EB5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1167704"/>
    <w:multiLevelType w:val="hybridMultilevel"/>
    <w:tmpl w:val="1E1C6772"/>
    <w:lvl w:ilvl="0" w:tplc="DC82182A">
      <w:start w:val="1"/>
      <w:numFmt w:val="decimal"/>
      <w:lvlText w:val="%1."/>
      <w:lvlJc w:val="left"/>
      <w:pPr>
        <w:ind w:left="360" w:hanging="360"/>
      </w:pPr>
      <w:rPr>
        <w:rFonts w:ascii="Times New Roman" w:eastAsiaTheme="minorHAnsi" w:hAnsi="Times New Roman" w:cs="Times New Roman"/>
        <w:b w:val="0"/>
        <w:color w:val="auto"/>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D2F15EF"/>
    <w:multiLevelType w:val="hybridMultilevel"/>
    <w:tmpl w:val="7226B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F96E7F"/>
    <w:multiLevelType w:val="hybridMultilevel"/>
    <w:tmpl w:val="A31AB0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FA047CB"/>
    <w:multiLevelType w:val="hybridMultilevel"/>
    <w:tmpl w:val="7BCEFCE6"/>
    <w:lvl w:ilvl="0" w:tplc="C4A0A7B8">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34761DD"/>
    <w:multiLevelType w:val="hybridMultilevel"/>
    <w:tmpl w:val="FD86B074"/>
    <w:lvl w:ilvl="0" w:tplc="AD1CA65E">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34" w15:restartNumberingAfterBreak="0">
    <w:nsid w:val="662445F5"/>
    <w:multiLevelType w:val="hybridMultilevel"/>
    <w:tmpl w:val="C7C2E8B8"/>
    <w:lvl w:ilvl="0" w:tplc="16C261D6">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35" w15:restartNumberingAfterBreak="0">
    <w:nsid w:val="66E82791"/>
    <w:multiLevelType w:val="hybridMultilevel"/>
    <w:tmpl w:val="6C5C8B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0E7B67"/>
    <w:multiLevelType w:val="hybridMultilevel"/>
    <w:tmpl w:val="DD3008C2"/>
    <w:lvl w:ilvl="0" w:tplc="9D880526">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50B6D9B"/>
    <w:multiLevelType w:val="hybridMultilevel"/>
    <w:tmpl w:val="6C5C8B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532052"/>
    <w:multiLevelType w:val="hybridMultilevel"/>
    <w:tmpl w:val="206AFCBA"/>
    <w:lvl w:ilvl="0" w:tplc="F93E8C3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C4A6EC8"/>
    <w:multiLevelType w:val="hybridMultilevel"/>
    <w:tmpl w:val="7E96DA1C"/>
    <w:lvl w:ilvl="0" w:tplc="E3B43500">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C8956B8"/>
    <w:multiLevelType w:val="hybridMultilevel"/>
    <w:tmpl w:val="4DF8B5D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15:restartNumberingAfterBreak="0">
    <w:nsid w:val="7E280E5D"/>
    <w:multiLevelType w:val="hybridMultilevel"/>
    <w:tmpl w:val="2710E332"/>
    <w:lvl w:ilvl="0" w:tplc="4524E8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1"/>
  </w:num>
  <w:num w:numId="3">
    <w:abstractNumId w:val="40"/>
  </w:num>
  <w:num w:numId="4">
    <w:abstractNumId w:val="28"/>
  </w:num>
  <w:num w:numId="5">
    <w:abstractNumId w:val="27"/>
  </w:num>
  <w:num w:numId="6">
    <w:abstractNumId w:val="41"/>
  </w:num>
  <w:num w:numId="7">
    <w:abstractNumId w:val="14"/>
  </w:num>
  <w:num w:numId="8">
    <w:abstractNumId w:val="17"/>
  </w:num>
  <w:num w:numId="9">
    <w:abstractNumId w:val="0"/>
  </w:num>
  <w:num w:numId="10">
    <w:abstractNumId w:val="35"/>
  </w:num>
  <w:num w:numId="11">
    <w:abstractNumId w:val="37"/>
  </w:num>
  <w:num w:numId="12">
    <w:abstractNumId w:val="7"/>
  </w:num>
  <w:num w:numId="13">
    <w:abstractNumId w:val="19"/>
  </w:num>
  <w:num w:numId="14">
    <w:abstractNumId w:val="1"/>
  </w:num>
  <w:num w:numId="15">
    <w:abstractNumId w:val="3"/>
  </w:num>
  <w:num w:numId="16">
    <w:abstractNumId w:val="4"/>
  </w:num>
  <w:num w:numId="17">
    <w:abstractNumId w:val="10"/>
  </w:num>
  <w:num w:numId="18">
    <w:abstractNumId w:val="6"/>
  </w:num>
  <w:num w:numId="19">
    <w:abstractNumId w:val="39"/>
  </w:num>
  <w:num w:numId="20">
    <w:abstractNumId w:val="36"/>
  </w:num>
  <w:num w:numId="21">
    <w:abstractNumId w:val="8"/>
  </w:num>
  <w:num w:numId="22">
    <w:abstractNumId w:val="30"/>
  </w:num>
  <w:num w:numId="23">
    <w:abstractNumId w:val="15"/>
  </w:num>
  <w:num w:numId="24">
    <w:abstractNumId w:val="9"/>
  </w:num>
  <w:num w:numId="25">
    <w:abstractNumId w:val="32"/>
  </w:num>
  <w:num w:numId="26">
    <w:abstractNumId w:val="24"/>
  </w:num>
  <w:num w:numId="27">
    <w:abstractNumId w:val="25"/>
  </w:num>
  <w:num w:numId="28">
    <w:abstractNumId w:val="26"/>
  </w:num>
  <w:num w:numId="29">
    <w:abstractNumId w:val="11"/>
  </w:num>
  <w:num w:numId="30">
    <w:abstractNumId w:val="16"/>
  </w:num>
  <w:num w:numId="31">
    <w:abstractNumId w:val="33"/>
  </w:num>
  <w:num w:numId="32">
    <w:abstractNumId w:val="23"/>
  </w:num>
  <w:num w:numId="33">
    <w:abstractNumId w:val="34"/>
  </w:num>
  <w:num w:numId="34">
    <w:abstractNumId w:val="38"/>
  </w:num>
  <w:num w:numId="35">
    <w:abstractNumId w:val="20"/>
  </w:num>
  <w:num w:numId="36">
    <w:abstractNumId w:val="29"/>
  </w:num>
  <w:num w:numId="37">
    <w:abstractNumId w:val="21"/>
  </w:num>
  <w:num w:numId="38">
    <w:abstractNumId w:val="12"/>
  </w:num>
  <w:num w:numId="39">
    <w:abstractNumId w:val="5"/>
  </w:num>
  <w:num w:numId="40">
    <w:abstractNumId w:val="22"/>
  </w:num>
  <w:num w:numId="41">
    <w:abstractNumId w:val="2"/>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B310D"/>
    <w:rsid w:val="00000602"/>
    <w:rsid w:val="00000A68"/>
    <w:rsid w:val="00001270"/>
    <w:rsid w:val="00002125"/>
    <w:rsid w:val="0000260F"/>
    <w:rsid w:val="00002AC7"/>
    <w:rsid w:val="000131F4"/>
    <w:rsid w:val="0001539B"/>
    <w:rsid w:val="00023274"/>
    <w:rsid w:val="00026184"/>
    <w:rsid w:val="00031737"/>
    <w:rsid w:val="00035F46"/>
    <w:rsid w:val="00036FF4"/>
    <w:rsid w:val="00040DAE"/>
    <w:rsid w:val="000440B1"/>
    <w:rsid w:val="000467FE"/>
    <w:rsid w:val="00047234"/>
    <w:rsid w:val="00047B25"/>
    <w:rsid w:val="000504D4"/>
    <w:rsid w:val="000520EC"/>
    <w:rsid w:val="00061861"/>
    <w:rsid w:val="00061F6C"/>
    <w:rsid w:val="0006457C"/>
    <w:rsid w:val="0006462B"/>
    <w:rsid w:val="00064AB4"/>
    <w:rsid w:val="000661E2"/>
    <w:rsid w:val="000667CB"/>
    <w:rsid w:val="00066A49"/>
    <w:rsid w:val="00066B57"/>
    <w:rsid w:val="000672FE"/>
    <w:rsid w:val="0007002B"/>
    <w:rsid w:val="00074CDE"/>
    <w:rsid w:val="00086BC1"/>
    <w:rsid w:val="0008716C"/>
    <w:rsid w:val="000901D0"/>
    <w:rsid w:val="0009049C"/>
    <w:rsid w:val="00090DF6"/>
    <w:rsid w:val="00091722"/>
    <w:rsid w:val="00092148"/>
    <w:rsid w:val="00095190"/>
    <w:rsid w:val="0009531D"/>
    <w:rsid w:val="00097D24"/>
    <w:rsid w:val="000A0851"/>
    <w:rsid w:val="000A0E3E"/>
    <w:rsid w:val="000A59A1"/>
    <w:rsid w:val="000B2C07"/>
    <w:rsid w:val="000B3DF4"/>
    <w:rsid w:val="000C045D"/>
    <w:rsid w:val="000C46C2"/>
    <w:rsid w:val="000C7A6F"/>
    <w:rsid w:val="000D0717"/>
    <w:rsid w:val="000D10F4"/>
    <w:rsid w:val="000D7CEF"/>
    <w:rsid w:val="000E0C95"/>
    <w:rsid w:val="000E233E"/>
    <w:rsid w:val="000E57F3"/>
    <w:rsid w:val="000E7E32"/>
    <w:rsid w:val="000F0C9E"/>
    <w:rsid w:val="000F3102"/>
    <w:rsid w:val="000F6CCA"/>
    <w:rsid w:val="00110C30"/>
    <w:rsid w:val="00117434"/>
    <w:rsid w:val="00124566"/>
    <w:rsid w:val="001265D8"/>
    <w:rsid w:val="00131B21"/>
    <w:rsid w:val="00140107"/>
    <w:rsid w:val="0014191B"/>
    <w:rsid w:val="00151E74"/>
    <w:rsid w:val="00156352"/>
    <w:rsid w:val="001571F1"/>
    <w:rsid w:val="00167F6E"/>
    <w:rsid w:val="001909AB"/>
    <w:rsid w:val="00191EF9"/>
    <w:rsid w:val="00195A18"/>
    <w:rsid w:val="001A4752"/>
    <w:rsid w:val="001B2E3B"/>
    <w:rsid w:val="001B3591"/>
    <w:rsid w:val="001B5FF1"/>
    <w:rsid w:val="001C1AE2"/>
    <w:rsid w:val="001C2469"/>
    <w:rsid w:val="001C661F"/>
    <w:rsid w:val="001C6752"/>
    <w:rsid w:val="001E0FA8"/>
    <w:rsid w:val="001E5555"/>
    <w:rsid w:val="001F7D21"/>
    <w:rsid w:val="00200107"/>
    <w:rsid w:val="00200721"/>
    <w:rsid w:val="00200E46"/>
    <w:rsid w:val="0020350D"/>
    <w:rsid w:val="00203BB4"/>
    <w:rsid w:val="00204047"/>
    <w:rsid w:val="0020596B"/>
    <w:rsid w:val="00211133"/>
    <w:rsid w:val="00213CDB"/>
    <w:rsid w:val="00215AC9"/>
    <w:rsid w:val="00215E81"/>
    <w:rsid w:val="00217ECC"/>
    <w:rsid w:val="00223707"/>
    <w:rsid w:val="0022385D"/>
    <w:rsid w:val="00225E5F"/>
    <w:rsid w:val="002263D3"/>
    <w:rsid w:val="00232463"/>
    <w:rsid w:val="00234D79"/>
    <w:rsid w:val="0024439D"/>
    <w:rsid w:val="002455D8"/>
    <w:rsid w:val="0024560A"/>
    <w:rsid w:val="002509E5"/>
    <w:rsid w:val="002524A8"/>
    <w:rsid w:val="00255A38"/>
    <w:rsid w:val="00255C3D"/>
    <w:rsid w:val="0026479F"/>
    <w:rsid w:val="00270EF3"/>
    <w:rsid w:val="002710E8"/>
    <w:rsid w:val="002711E6"/>
    <w:rsid w:val="002719C3"/>
    <w:rsid w:val="002756A2"/>
    <w:rsid w:val="00282D6D"/>
    <w:rsid w:val="00283DEE"/>
    <w:rsid w:val="0029025F"/>
    <w:rsid w:val="00293578"/>
    <w:rsid w:val="002945E0"/>
    <w:rsid w:val="00296EB2"/>
    <w:rsid w:val="002A09BA"/>
    <w:rsid w:val="002A41FC"/>
    <w:rsid w:val="002A4F82"/>
    <w:rsid w:val="002B4649"/>
    <w:rsid w:val="002B5F80"/>
    <w:rsid w:val="002C3F6B"/>
    <w:rsid w:val="002C6889"/>
    <w:rsid w:val="002C7C2C"/>
    <w:rsid w:val="002D4513"/>
    <w:rsid w:val="002E078C"/>
    <w:rsid w:val="002E561F"/>
    <w:rsid w:val="002F1797"/>
    <w:rsid w:val="002F792A"/>
    <w:rsid w:val="0030267B"/>
    <w:rsid w:val="00303990"/>
    <w:rsid w:val="00303E0B"/>
    <w:rsid w:val="00307F33"/>
    <w:rsid w:val="00311EB8"/>
    <w:rsid w:val="00315BC5"/>
    <w:rsid w:val="00332F9F"/>
    <w:rsid w:val="00333CCD"/>
    <w:rsid w:val="00334ADC"/>
    <w:rsid w:val="00341293"/>
    <w:rsid w:val="00347945"/>
    <w:rsid w:val="00353969"/>
    <w:rsid w:val="00355FE1"/>
    <w:rsid w:val="00361015"/>
    <w:rsid w:val="00361D9F"/>
    <w:rsid w:val="00362403"/>
    <w:rsid w:val="003652D3"/>
    <w:rsid w:val="00365491"/>
    <w:rsid w:val="003701BC"/>
    <w:rsid w:val="00371351"/>
    <w:rsid w:val="00377742"/>
    <w:rsid w:val="00380D54"/>
    <w:rsid w:val="00384ACD"/>
    <w:rsid w:val="00385165"/>
    <w:rsid w:val="00387C0B"/>
    <w:rsid w:val="00390EEC"/>
    <w:rsid w:val="003940E5"/>
    <w:rsid w:val="003D1329"/>
    <w:rsid w:val="003D2D2C"/>
    <w:rsid w:val="003D3077"/>
    <w:rsid w:val="003D3495"/>
    <w:rsid w:val="003D5391"/>
    <w:rsid w:val="003D7F7F"/>
    <w:rsid w:val="003E2349"/>
    <w:rsid w:val="003E4DD0"/>
    <w:rsid w:val="003F0BA7"/>
    <w:rsid w:val="003F1D11"/>
    <w:rsid w:val="003F6622"/>
    <w:rsid w:val="00404206"/>
    <w:rsid w:val="004054FD"/>
    <w:rsid w:val="00405E6A"/>
    <w:rsid w:val="004065DB"/>
    <w:rsid w:val="004070B8"/>
    <w:rsid w:val="00413677"/>
    <w:rsid w:val="00414AF0"/>
    <w:rsid w:val="004155C5"/>
    <w:rsid w:val="00417BBC"/>
    <w:rsid w:val="00425542"/>
    <w:rsid w:val="004271F6"/>
    <w:rsid w:val="004310DB"/>
    <w:rsid w:val="004329B4"/>
    <w:rsid w:val="00435E9A"/>
    <w:rsid w:val="00443447"/>
    <w:rsid w:val="00443E48"/>
    <w:rsid w:val="004441D0"/>
    <w:rsid w:val="004465C3"/>
    <w:rsid w:val="004509CA"/>
    <w:rsid w:val="0045230A"/>
    <w:rsid w:val="004646EF"/>
    <w:rsid w:val="004653A8"/>
    <w:rsid w:val="004717A7"/>
    <w:rsid w:val="00471B7C"/>
    <w:rsid w:val="00472189"/>
    <w:rsid w:val="004734DB"/>
    <w:rsid w:val="004750A0"/>
    <w:rsid w:val="00475FE9"/>
    <w:rsid w:val="0047671C"/>
    <w:rsid w:val="00486D04"/>
    <w:rsid w:val="00493CFD"/>
    <w:rsid w:val="00495F61"/>
    <w:rsid w:val="004A01CF"/>
    <w:rsid w:val="004A05D2"/>
    <w:rsid w:val="004B3521"/>
    <w:rsid w:val="004B35DB"/>
    <w:rsid w:val="004B7D3E"/>
    <w:rsid w:val="004C1A07"/>
    <w:rsid w:val="004C608E"/>
    <w:rsid w:val="004C7BFD"/>
    <w:rsid w:val="004D0369"/>
    <w:rsid w:val="004D10D8"/>
    <w:rsid w:val="004D6487"/>
    <w:rsid w:val="004D718B"/>
    <w:rsid w:val="004E5499"/>
    <w:rsid w:val="004E5F5B"/>
    <w:rsid w:val="004F188C"/>
    <w:rsid w:val="004F3386"/>
    <w:rsid w:val="004F7D06"/>
    <w:rsid w:val="00500E38"/>
    <w:rsid w:val="00506D51"/>
    <w:rsid w:val="005122DF"/>
    <w:rsid w:val="00516429"/>
    <w:rsid w:val="0052684E"/>
    <w:rsid w:val="00531E39"/>
    <w:rsid w:val="005353FF"/>
    <w:rsid w:val="0053672E"/>
    <w:rsid w:val="00537DBC"/>
    <w:rsid w:val="00540ACF"/>
    <w:rsid w:val="005449A8"/>
    <w:rsid w:val="00546DAA"/>
    <w:rsid w:val="00555F88"/>
    <w:rsid w:val="00561951"/>
    <w:rsid w:val="005652EA"/>
    <w:rsid w:val="00582876"/>
    <w:rsid w:val="005842C4"/>
    <w:rsid w:val="005871E9"/>
    <w:rsid w:val="00587D89"/>
    <w:rsid w:val="00592561"/>
    <w:rsid w:val="00592710"/>
    <w:rsid w:val="00595646"/>
    <w:rsid w:val="005A07BA"/>
    <w:rsid w:val="005A166B"/>
    <w:rsid w:val="005A19EC"/>
    <w:rsid w:val="005A2165"/>
    <w:rsid w:val="005A75EE"/>
    <w:rsid w:val="005B3466"/>
    <w:rsid w:val="005C1C9C"/>
    <w:rsid w:val="005C2219"/>
    <w:rsid w:val="005C7250"/>
    <w:rsid w:val="005E4FA9"/>
    <w:rsid w:val="005E6187"/>
    <w:rsid w:val="005E7335"/>
    <w:rsid w:val="005E73FD"/>
    <w:rsid w:val="005E76C1"/>
    <w:rsid w:val="005F1963"/>
    <w:rsid w:val="005F6147"/>
    <w:rsid w:val="005F69E7"/>
    <w:rsid w:val="005F6DE3"/>
    <w:rsid w:val="006015DD"/>
    <w:rsid w:val="006027E4"/>
    <w:rsid w:val="00602DE1"/>
    <w:rsid w:val="006036D0"/>
    <w:rsid w:val="00606146"/>
    <w:rsid w:val="00607157"/>
    <w:rsid w:val="0061141D"/>
    <w:rsid w:val="00612177"/>
    <w:rsid w:val="0061554E"/>
    <w:rsid w:val="00615EF8"/>
    <w:rsid w:val="00620B89"/>
    <w:rsid w:val="00627278"/>
    <w:rsid w:val="006276EE"/>
    <w:rsid w:val="00631BED"/>
    <w:rsid w:val="00641CB9"/>
    <w:rsid w:val="006472C4"/>
    <w:rsid w:val="006617DB"/>
    <w:rsid w:val="00662D40"/>
    <w:rsid w:val="00665BAB"/>
    <w:rsid w:val="006669EB"/>
    <w:rsid w:val="006675E6"/>
    <w:rsid w:val="0067015F"/>
    <w:rsid w:val="00671948"/>
    <w:rsid w:val="00672E16"/>
    <w:rsid w:val="006734BA"/>
    <w:rsid w:val="00675E2D"/>
    <w:rsid w:val="0068106D"/>
    <w:rsid w:val="006850B8"/>
    <w:rsid w:val="00692B80"/>
    <w:rsid w:val="006939C0"/>
    <w:rsid w:val="00696012"/>
    <w:rsid w:val="00696625"/>
    <w:rsid w:val="006A5479"/>
    <w:rsid w:val="006B0CEF"/>
    <w:rsid w:val="006B3D2D"/>
    <w:rsid w:val="006B3D6F"/>
    <w:rsid w:val="006B7CF7"/>
    <w:rsid w:val="006C0AC7"/>
    <w:rsid w:val="006C68C2"/>
    <w:rsid w:val="006D1896"/>
    <w:rsid w:val="006D3C05"/>
    <w:rsid w:val="006D7182"/>
    <w:rsid w:val="006D7707"/>
    <w:rsid w:val="006E2880"/>
    <w:rsid w:val="006E2E17"/>
    <w:rsid w:val="006E3CE7"/>
    <w:rsid w:val="006E4048"/>
    <w:rsid w:val="006E4783"/>
    <w:rsid w:val="006E5670"/>
    <w:rsid w:val="006E5912"/>
    <w:rsid w:val="006F2BA3"/>
    <w:rsid w:val="006F39AF"/>
    <w:rsid w:val="006F5237"/>
    <w:rsid w:val="007010B2"/>
    <w:rsid w:val="00702137"/>
    <w:rsid w:val="00703A20"/>
    <w:rsid w:val="0070497E"/>
    <w:rsid w:val="0070719A"/>
    <w:rsid w:val="00711FF7"/>
    <w:rsid w:val="00712B29"/>
    <w:rsid w:val="00721C1F"/>
    <w:rsid w:val="00722FD4"/>
    <w:rsid w:val="0072791F"/>
    <w:rsid w:val="007313B4"/>
    <w:rsid w:val="00734888"/>
    <w:rsid w:val="00734CE9"/>
    <w:rsid w:val="00741E81"/>
    <w:rsid w:val="00750BBC"/>
    <w:rsid w:val="007525D1"/>
    <w:rsid w:val="00752BE5"/>
    <w:rsid w:val="0075527F"/>
    <w:rsid w:val="00760DBF"/>
    <w:rsid w:val="00763612"/>
    <w:rsid w:val="007746E3"/>
    <w:rsid w:val="00780264"/>
    <w:rsid w:val="00780637"/>
    <w:rsid w:val="00782DDD"/>
    <w:rsid w:val="00783CFB"/>
    <w:rsid w:val="00784733"/>
    <w:rsid w:val="007851C9"/>
    <w:rsid w:val="00787847"/>
    <w:rsid w:val="00790F01"/>
    <w:rsid w:val="007A0126"/>
    <w:rsid w:val="007A4BD5"/>
    <w:rsid w:val="007A7AFE"/>
    <w:rsid w:val="007B03D4"/>
    <w:rsid w:val="007B13D2"/>
    <w:rsid w:val="007B5D1A"/>
    <w:rsid w:val="007C065C"/>
    <w:rsid w:val="007C7F7D"/>
    <w:rsid w:val="007D52C2"/>
    <w:rsid w:val="007D68B4"/>
    <w:rsid w:val="007E330C"/>
    <w:rsid w:val="007E58C1"/>
    <w:rsid w:val="007F09E7"/>
    <w:rsid w:val="007F0DB6"/>
    <w:rsid w:val="007F1C0B"/>
    <w:rsid w:val="007F2F43"/>
    <w:rsid w:val="007F3C8C"/>
    <w:rsid w:val="007F75DD"/>
    <w:rsid w:val="00801612"/>
    <w:rsid w:val="00804AE0"/>
    <w:rsid w:val="008051A0"/>
    <w:rsid w:val="00810794"/>
    <w:rsid w:val="00810A4F"/>
    <w:rsid w:val="00815CF9"/>
    <w:rsid w:val="00816E0D"/>
    <w:rsid w:val="008170D8"/>
    <w:rsid w:val="00823528"/>
    <w:rsid w:val="00830E35"/>
    <w:rsid w:val="0083192C"/>
    <w:rsid w:val="00841296"/>
    <w:rsid w:val="00841625"/>
    <w:rsid w:val="00846422"/>
    <w:rsid w:val="008522DF"/>
    <w:rsid w:val="00852F6F"/>
    <w:rsid w:val="00854856"/>
    <w:rsid w:val="008557B8"/>
    <w:rsid w:val="00864065"/>
    <w:rsid w:val="00871161"/>
    <w:rsid w:val="00871FE8"/>
    <w:rsid w:val="00875009"/>
    <w:rsid w:val="008867E0"/>
    <w:rsid w:val="00895619"/>
    <w:rsid w:val="008A2F20"/>
    <w:rsid w:val="008A5310"/>
    <w:rsid w:val="008B3FAC"/>
    <w:rsid w:val="008B5135"/>
    <w:rsid w:val="008B64A4"/>
    <w:rsid w:val="008B6EED"/>
    <w:rsid w:val="008C216A"/>
    <w:rsid w:val="008C3BBD"/>
    <w:rsid w:val="008D19A4"/>
    <w:rsid w:val="008D2976"/>
    <w:rsid w:val="008D39D3"/>
    <w:rsid w:val="008D69BF"/>
    <w:rsid w:val="008E3512"/>
    <w:rsid w:val="008F028B"/>
    <w:rsid w:val="008F0702"/>
    <w:rsid w:val="008F0A26"/>
    <w:rsid w:val="008F2221"/>
    <w:rsid w:val="008F2491"/>
    <w:rsid w:val="008F6781"/>
    <w:rsid w:val="009008B8"/>
    <w:rsid w:val="00902A51"/>
    <w:rsid w:val="0091092C"/>
    <w:rsid w:val="0091409F"/>
    <w:rsid w:val="009162AA"/>
    <w:rsid w:val="009222C4"/>
    <w:rsid w:val="00930020"/>
    <w:rsid w:val="00932D06"/>
    <w:rsid w:val="00934BFD"/>
    <w:rsid w:val="009369F8"/>
    <w:rsid w:val="00940C9F"/>
    <w:rsid w:val="00942074"/>
    <w:rsid w:val="0094621D"/>
    <w:rsid w:val="00946BFA"/>
    <w:rsid w:val="009501E6"/>
    <w:rsid w:val="00952C99"/>
    <w:rsid w:val="009544BF"/>
    <w:rsid w:val="00954BAD"/>
    <w:rsid w:val="00956F15"/>
    <w:rsid w:val="00960269"/>
    <w:rsid w:val="00962508"/>
    <w:rsid w:val="00963E28"/>
    <w:rsid w:val="0096412B"/>
    <w:rsid w:val="009719E0"/>
    <w:rsid w:val="009723EE"/>
    <w:rsid w:val="00977F2F"/>
    <w:rsid w:val="00982728"/>
    <w:rsid w:val="009844D8"/>
    <w:rsid w:val="00984D0D"/>
    <w:rsid w:val="00987A0A"/>
    <w:rsid w:val="00987D17"/>
    <w:rsid w:val="009938E2"/>
    <w:rsid w:val="00993F8E"/>
    <w:rsid w:val="0099413D"/>
    <w:rsid w:val="009958DD"/>
    <w:rsid w:val="009A01B1"/>
    <w:rsid w:val="009A25A5"/>
    <w:rsid w:val="009A4BBA"/>
    <w:rsid w:val="009A6374"/>
    <w:rsid w:val="009B2F42"/>
    <w:rsid w:val="009B310D"/>
    <w:rsid w:val="009C065C"/>
    <w:rsid w:val="009C557F"/>
    <w:rsid w:val="009C560E"/>
    <w:rsid w:val="009C6552"/>
    <w:rsid w:val="009C6B2C"/>
    <w:rsid w:val="009D3469"/>
    <w:rsid w:val="009D3E2B"/>
    <w:rsid w:val="009E2D63"/>
    <w:rsid w:val="009E5173"/>
    <w:rsid w:val="009E5752"/>
    <w:rsid w:val="009E5DA8"/>
    <w:rsid w:val="009E62DC"/>
    <w:rsid w:val="009E7243"/>
    <w:rsid w:val="009F4B1E"/>
    <w:rsid w:val="009F60AC"/>
    <w:rsid w:val="00A0032F"/>
    <w:rsid w:val="00A0406F"/>
    <w:rsid w:val="00A11B38"/>
    <w:rsid w:val="00A13933"/>
    <w:rsid w:val="00A20D36"/>
    <w:rsid w:val="00A21600"/>
    <w:rsid w:val="00A23669"/>
    <w:rsid w:val="00A32073"/>
    <w:rsid w:val="00A434C3"/>
    <w:rsid w:val="00A45892"/>
    <w:rsid w:val="00A46197"/>
    <w:rsid w:val="00A469B3"/>
    <w:rsid w:val="00A47A44"/>
    <w:rsid w:val="00A50E45"/>
    <w:rsid w:val="00A5177A"/>
    <w:rsid w:val="00A67A59"/>
    <w:rsid w:val="00A71AE5"/>
    <w:rsid w:val="00A748EF"/>
    <w:rsid w:val="00A82619"/>
    <w:rsid w:val="00A85E76"/>
    <w:rsid w:val="00A92621"/>
    <w:rsid w:val="00A94280"/>
    <w:rsid w:val="00A94594"/>
    <w:rsid w:val="00A94B7F"/>
    <w:rsid w:val="00A96435"/>
    <w:rsid w:val="00A96C28"/>
    <w:rsid w:val="00AA0106"/>
    <w:rsid w:val="00AA3074"/>
    <w:rsid w:val="00AA311B"/>
    <w:rsid w:val="00AA414B"/>
    <w:rsid w:val="00AB0C2F"/>
    <w:rsid w:val="00AB4468"/>
    <w:rsid w:val="00AC0085"/>
    <w:rsid w:val="00AC3437"/>
    <w:rsid w:val="00AC3731"/>
    <w:rsid w:val="00AD4EEA"/>
    <w:rsid w:val="00AD67E8"/>
    <w:rsid w:val="00AD7B76"/>
    <w:rsid w:val="00AE2358"/>
    <w:rsid w:val="00AE2437"/>
    <w:rsid w:val="00AF199D"/>
    <w:rsid w:val="00AF4243"/>
    <w:rsid w:val="00B02DAE"/>
    <w:rsid w:val="00B12CBB"/>
    <w:rsid w:val="00B141FD"/>
    <w:rsid w:val="00B15EF2"/>
    <w:rsid w:val="00B20BE6"/>
    <w:rsid w:val="00B262D3"/>
    <w:rsid w:val="00B30F61"/>
    <w:rsid w:val="00B32AF8"/>
    <w:rsid w:val="00B416C8"/>
    <w:rsid w:val="00B42F5B"/>
    <w:rsid w:val="00B44B09"/>
    <w:rsid w:val="00B51F33"/>
    <w:rsid w:val="00B52481"/>
    <w:rsid w:val="00B54F9B"/>
    <w:rsid w:val="00B556ED"/>
    <w:rsid w:val="00B57F56"/>
    <w:rsid w:val="00B6599F"/>
    <w:rsid w:val="00B65AB4"/>
    <w:rsid w:val="00B66171"/>
    <w:rsid w:val="00B7209D"/>
    <w:rsid w:val="00B723DE"/>
    <w:rsid w:val="00B750CE"/>
    <w:rsid w:val="00B75E24"/>
    <w:rsid w:val="00B83DD8"/>
    <w:rsid w:val="00B90875"/>
    <w:rsid w:val="00B94000"/>
    <w:rsid w:val="00B95019"/>
    <w:rsid w:val="00B960C4"/>
    <w:rsid w:val="00B962E0"/>
    <w:rsid w:val="00BA4466"/>
    <w:rsid w:val="00BB2B9F"/>
    <w:rsid w:val="00BB5193"/>
    <w:rsid w:val="00BC582C"/>
    <w:rsid w:val="00BC6C59"/>
    <w:rsid w:val="00BD2BD4"/>
    <w:rsid w:val="00BD2DE3"/>
    <w:rsid w:val="00BD6D07"/>
    <w:rsid w:val="00BE006B"/>
    <w:rsid w:val="00BE10D7"/>
    <w:rsid w:val="00BE6683"/>
    <w:rsid w:val="00BF2A73"/>
    <w:rsid w:val="00BF3955"/>
    <w:rsid w:val="00BF3C48"/>
    <w:rsid w:val="00BF4BF9"/>
    <w:rsid w:val="00BF63C4"/>
    <w:rsid w:val="00BF738B"/>
    <w:rsid w:val="00BF7B97"/>
    <w:rsid w:val="00C0709F"/>
    <w:rsid w:val="00C108BB"/>
    <w:rsid w:val="00C175F1"/>
    <w:rsid w:val="00C2490F"/>
    <w:rsid w:val="00C409E6"/>
    <w:rsid w:val="00C47D87"/>
    <w:rsid w:val="00C53A0D"/>
    <w:rsid w:val="00C636E1"/>
    <w:rsid w:val="00C64315"/>
    <w:rsid w:val="00C65C21"/>
    <w:rsid w:val="00C6613B"/>
    <w:rsid w:val="00C672FA"/>
    <w:rsid w:val="00C7419B"/>
    <w:rsid w:val="00C81BC2"/>
    <w:rsid w:val="00C82D72"/>
    <w:rsid w:val="00C845CC"/>
    <w:rsid w:val="00C908A4"/>
    <w:rsid w:val="00C95274"/>
    <w:rsid w:val="00C95C7A"/>
    <w:rsid w:val="00C961EC"/>
    <w:rsid w:val="00C970FA"/>
    <w:rsid w:val="00CA00C7"/>
    <w:rsid w:val="00CA1072"/>
    <w:rsid w:val="00CA1C80"/>
    <w:rsid w:val="00CA36EE"/>
    <w:rsid w:val="00CA5849"/>
    <w:rsid w:val="00CA759F"/>
    <w:rsid w:val="00CB03C1"/>
    <w:rsid w:val="00CB12DC"/>
    <w:rsid w:val="00CB752E"/>
    <w:rsid w:val="00CC1C7A"/>
    <w:rsid w:val="00CC35F0"/>
    <w:rsid w:val="00CD183E"/>
    <w:rsid w:val="00CD5577"/>
    <w:rsid w:val="00CD7C93"/>
    <w:rsid w:val="00CE1257"/>
    <w:rsid w:val="00CE1483"/>
    <w:rsid w:val="00CE48D8"/>
    <w:rsid w:val="00CE515E"/>
    <w:rsid w:val="00CF0C2D"/>
    <w:rsid w:val="00CF523A"/>
    <w:rsid w:val="00D07563"/>
    <w:rsid w:val="00D102A9"/>
    <w:rsid w:val="00D14F22"/>
    <w:rsid w:val="00D17720"/>
    <w:rsid w:val="00D20904"/>
    <w:rsid w:val="00D2343F"/>
    <w:rsid w:val="00D26E43"/>
    <w:rsid w:val="00D35403"/>
    <w:rsid w:val="00D45204"/>
    <w:rsid w:val="00D56350"/>
    <w:rsid w:val="00D603EB"/>
    <w:rsid w:val="00D603F6"/>
    <w:rsid w:val="00D63D0C"/>
    <w:rsid w:val="00D72945"/>
    <w:rsid w:val="00D74757"/>
    <w:rsid w:val="00D74ECD"/>
    <w:rsid w:val="00D75C85"/>
    <w:rsid w:val="00D75D55"/>
    <w:rsid w:val="00D770D2"/>
    <w:rsid w:val="00D81006"/>
    <w:rsid w:val="00D863E5"/>
    <w:rsid w:val="00D878D9"/>
    <w:rsid w:val="00D906F9"/>
    <w:rsid w:val="00D9174E"/>
    <w:rsid w:val="00D93421"/>
    <w:rsid w:val="00D95594"/>
    <w:rsid w:val="00D97C5F"/>
    <w:rsid w:val="00DA1F39"/>
    <w:rsid w:val="00DA5D81"/>
    <w:rsid w:val="00DA6BC3"/>
    <w:rsid w:val="00DA7F33"/>
    <w:rsid w:val="00DB2807"/>
    <w:rsid w:val="00DB344D"/>
    <w:rsid w:val="00DB5B23"/>
    <w:rsid w:val="00DB7A32"/>
    <w:rsid w:val="00DC0AA8"/>
    <w:rsid w:val="00DC1202"/>
    <w:rsid w:val="00DC78E0"/>
    <w:rsid w:val="00DD2F85"/>
    <w:rsid w:val="00DD4DF8"/>
    <w:rsid w:val="00DD7EA5"/>
    <w:rsid w:val="00DE262B"/>
    <w:rsid w:val="00DE5954"/>
    <w:rsid w:val="00DF1CA6"/>
    <w:rsid w:val="00DF4E6F"/>
    <w:rsid w:val="00E01629"/>
    <w:rsid w:val="00E022DF"/>
    <w:rsid w:val="00E07153"/>
    <w:rsid w:val="00E0761D"/>
    <w:rsid w:val="00E16E73"/>
    <w:rsid w:val="00E2249B"/>
    <w:rsid w:val="00E23893"/>
    <w:rsid w:val="00E26BD4"/>
    <w:rsid w:val="00E276D0"/>
    <w:rsid w:val="00E34980"/>
    <w:rsid w:val="00E35E08"/>
    <w:rsid w:val="00E368C4"/>
    <w:rsid w:val="00E37B7A"/>
    <w:rsid w:val="00E40FB8"/>
    <w:rsid w:val="00E45301"/>
    <w:rsid w:val="00E45E0D"/>
    <w:rsid w:val="00E464BB"/>
    <w:rsid w:val="00E4738D"/>
    <w:rsid w:val="00E52BB1"/>
    <w:rsid w:val="00E54FD6"/>
    <w:rsid w:val="00E5599D"/>
    <w:rsid w:val="00E636CE"/>
    <w:rsid w:val="00E7001E"/>
    <w:rsid w:val="00E72456"/>
    <w:rsid w:val="00E746F2"/>
    <w:rsid w:val="00E74A5C"/>
    <w:rsid w:val="00E83AA6"/>
    <w:rsid w:val="00E87D21"/>
    <w:rsid w:val="00E91465"/>
    <w:rsid w:val="00E91EC9"/>
    <w:rsid w:val="00E94BF8"/>
    <w:rsid w:val="00E97913"/>
    <w:rsid w:val="00EA39D7"/>
    <w:rsid w:val="00EB2F1E"/>
    <w:rsid w:val="00EB331D"/>
    <w:rsid w:val="00EB4A2B"/>
    <w:rsid w:val="00EB57A5"/>
    <w:rsid w:val="00EB6FFD"/>
    <w:rsid w:val="00EC3359"/>
    <w:rsid w:val="00EC3632"/>
    <w:rsid w:val="00EC4D2A"/>
    <w:rsid w:val="00EC4ED6"/>
    <w:rsid w:val="00EC50DE"/>
    <w:rsid w:val="00ED1552"/>
    <w:rsid w:val="00ED735E"/>
    <w:rsid w:val="00EE23B2"/>
    <w:rsid w:val="00EE265B"/>
    <w:rsid w:val="00F02253"/>
    <w:rsid w:val="00F047B7"/>
    <w:rsid w:val="00F061E7"/>
    <w:rsid w:val="00F06374"/>
    <w:rsid w:val="00F065EC"/>
    <w:rsid w:val="00F0737A"/>
    <w:rsid w:val="00F13A7F"/>
    <w:rsid w:val="00F14A25"/>
    <w:rsid w:val="00F1687E"/>
    <w:rsid w:val="00F21BBD"/>
    <w:rsid w:val="00F225DF"/>
    <w:rsid w:val="00F25D9A"/>
    <w:rsid w:val="00F266CD"/>
    <w:rsid w:val="00F312E5"/>
    <w:rsid w:val="00F326CB"/>
    <w:rsid w:val="00F33A2B"/>
    <w:rsid w:val="00F34701"/>
    <w:rsid w:val="00F35630"/>
    <w:rsid w:val="00F43388"/>
    <w:rsid w:val="00F45717"/>
    <w:rsid w:val="00F50D14"/>
    <w:rsid w:val="00F533A7"/>
    <w:rsid w:val="00F53B3B"/>
    <w:rsid w:val="00F56577"/>
    <w:rsid w:val="00F57245"/>
    <w:rsid w:val="00F6054D"/>
    <w:rsid w:val="00F641ED"/>
    <w:rsid w:val="00F7526E"/>
    <w:rsid w:val="00F85F33"/>
    <w:rsid w:val="00F91EA3"/>
    <w:rsid w:val="00F94475"/>
    <w:rsid w:val="00F976C9"/>
    <w:rsid w:val="00F97B7E"/>
    <w:rsid w:val="00FA0591"/>
    <w:rsid w:val="00FA1E3D"/>
    <w:rsid w:val="00FA4B49"/>
    <w:rsid w:val="00FA72C9"/>
    <w:rsid w:val="00FB4A14"/>
    <w:rsid w:val="00FB5A7C"/>
    <w:rsid w:val="00FB7B24"/>
    <w:rsid w:val="00FC2F0C"/>
    <w:rsid w:val="00FC3A8C"/>
    <w:rsid w:val="00FC6371"/>
    <w:rsid w:val="00FD1A3E"/>
    <w:rsid w:val="00FD3DC5"/>
    <w:rsid w:val="00FD640E"/>
    <w:rsid w:val="00FD6E95"/>
    <w:rsid w:val="00FE47F8"/>
    <w:rsid w:val="00FE5496"/>
    <w:rsid w:val="00FF16C2"/>
    <w:rsid w:val="00FF2DA5"/>
    <w:rsid w:val="00FF54C5"/>
    <w:rsid w:val="00FF6B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3A44CE-F047-4403-A436-24150B19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16A"/>
    <w:pPr>
      <w:spacing w:after="0"/>
    </w:pPr>
    <w:rPr>
      <w:rFonts w:ascii="Times New Roman" w:hAnsi="Times New Roman" w:cs="Times New Roman"/>
      <w:sz w:val="24"/>
      <w:szCs w:val="24"/>
    </w:rPr>
  </w:style>
  <w:style w:type="paragraph" w:styleId="1">
    <w:name w:val="heading 1"/>
    <w:basedOn w:val="a"/>
    <w:link w:val="10"/>
    <w:uiPriority w:val="9"/>
    <w:qFormat/>
    <w:rsid w:val="009B310D"/>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9B310D"/>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310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B310D"/>
    <w:rPr>
      <w:rFonts w:ascii="Times New Roman" w:eastAsia="Times New Roman" w:hAnsi="Times New Roman" w:cs="Times New Roman"/>
      <w:b/>
      <w:bCs/>
      <w:sz w:val="36"/>
      <w:szCs w:val="36"/>
      <w:lang w:eastAsia="ru-RU"/>
    </w:rPr>
  </w:style>
  <w:style w:type="paragraph" w:styleId="a3">
    <w:name w:val="List Paragraph"/>
    <w:basedOn w:val="a"/>
    <w:uiPriority w:val="99"/>
    <w:qFormat/>
    <w:rsid w:val="009B310D"/>
    <w:pPr>
      <w:ind w:left="720"/>
      <w:contextualSpacing/>
    </w:pPr>
  </w:style>
  <w:style w:type="paragraph" w:customStyle="1" w:styleId="a4">
    <w:name w:val="Знак"/>
    <w:basedOn w:val="a"/>
    <w:rsid w:val="009B310D"/>
    <w:pPr>
      <w:spacing w:after="160" w:line="240" w:lineRule="exact"/>
    </w:pPr>
    <w:rPr>
      <w:rFonts w:ascii="Verdana" w:eastAsia="Times New Roman" w:hAnsi="Verdana" w:cs="Verdana"/>
      <w:sz w:val="20"/>
      <w:szCs w:val="20"/>
      <w:lang w:val="en-US"/>
    </w:rPr>
  </w:style>
  <w:style w:type="character" w:styleId="a5">
    <w:name w:val="Hyperlink"/>
    <w:basedOn w:val="a0"/>
    <w:unhideWhenUsed/>
    <w:rsid w:val="009B310D"/>
    <w:rPr>
      <w:color w:val="0000FF"/>
      <w:u w:val="single"/>
    </w:rPr>
  </w:style>
  <w:style w:type="paragraph" w:styleId="a6">
    <w:name w:val="Normal (Web)"/>
    <w:basedOn w:val="a"/>
    <w:uiPriority w:val="99"/>
    <w:unhideWhenUsed/>
    <w:rsid w:val="009B310D"/>
    <w:pPr>
      <w:spacing w:before="100" w:beforeAutospacing="1" w:after="100" w:afterAutospacing="1" w:line="240" w:lineRule="auto"/>
    </w:pPr>
    <w:rPr>
      <w:rFonts w:eastAsia="Times New Roman"/>
      <w:lang w:eastAsia="ru-RU"/>
    </w:rPr>
  </w:style>
  <w:style w:type="character" w:customStyle="1" w:styleId="apple-converted-space">
    <w:name w:val="apple-converted-space"/>
    <w:basedOn w:val="a0"/>
    <w:rsid w:val="009B310D"/>
  </w:style>
  <w:style w:type="paragraph" w:customStyle="1" w:styleId="ConsPlusNormal">
    <w:name w:val="ConsPlusNormal"/>
    <w:rsid w:val="009B31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9B310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basedOn w:val="a0"/>
    <w:rsid w:val="009B310D"/>
    <w:rPr>
      <w:rFonts w:ascii="Times New Roman" w:hAnsi="Times New Roman" w:cs="Times New Roman"/>
      <w:sz w:val="22"/>
      <w:szCs w:val="22"/>
    </w:rPr>
  </w:style>
  <w:style w:type="paragraph" w:styleId="a7">
    <w:name w:val="Body Text"/>
    <w:basedOn w:val="a"/>
    <w:link w:val="a8"/>
    <w:uiPriority w:val="99"/>
    <w:rsid w:val="009B310D"/>
    <w:pPr>
      <w:spacing w:line="240" w:lineRule="auto"/>
    </w:pPr>
    <w:rPr>
      <w:rFonts w:ascii="MinioMM_367 RG 585 NO 11 OP" w:eastAsia="Times New Roman" w:hAnsi="MinioMM_367 RG 585 NO 11 OP"/>
      <w:szCs w:val="20"/>
      <w:lang w:val="en-GB" w:eastAsia="ru-RU"/>
    </w:rPr>
  </w:style>
  <w:style w:type="character" w:customStyle="1" w:styleId="a8">
    <w:name w:val="Основной текст Знак"/>
    <w:basedOn w:val="a0"/>
    <w:link w:val="a7"/>
    <w:uiPriority w:val="99"/>
    <w:rsid w:val="009B310D"/>
    <w:rPr>
      <w:rFonts w:ascii="MinioMM_367 RG 585 NO 11 OP" w:eastAsia="Times New Roman" w:hAnsi="MinioMM_367 RG 585 NO 11 OP" w:cs="Times New Roman"/>
      <w:sz w:val="24"/>
      <w:szCs w:val="20"/>
      <w:lang w:val="en-GB" w:eastAsia="ru-RU"/>
    </w:rPr>
  </w:style>
  <w:style w:type="paragraph" w:styleId="a9">
    <w:name w:val="Title"/>
    <w:basedOn w:val="a"/>
    <w:link w:val="aa"/>
    <w:uiPriority w:val="99"/>
    <w:qFormat/>
    <w:rsid w:val="009B310D"/>
    <w:pPr>
      <w:spacing w:before="240" w:after="60" w:line="240" w:lineRule="auto"/>
      <w:jc w:val="center"/>
    </w:pPr>
    <w:rPr>
      <w:rFonts w:ascii="Arial" w:eastAsia="Times New Roman" w:hAnsi="Arial"/>
      <w:b/>
      <w:kern w:val="28"/>
      <w:sz w:val="32"/>
      <w:szCs w:val="20"/>
      <w:lang w:eastAsia="ru-RU"/>
    </w:rPr>
  </w:style>
  <w:style w:type="character" w:customStyle="1" w:styleId="aa">
    <w:name w:val="Заголовок Знак"/>
    <w:basedOn w:val="a0"/>
    <w:link w:val="a9"/>
    <w:uiPriority w:val="99"/>
    <w:rsid w:val="009B310D"/>
    <w:rPr>
      <w:rFonts w:ascii="Arial" w:eastAsia="Times New Roman" w:hAnsi="Arial" w:cs="Times New Roman"/>
      <w:b/>
      <w:kern w:val="28"/>
      <w:sz w:val="32"/>
      <w:szCs w:val="20"/>
      <w:lang w:eastAsia="ru-RU"/>
    </w:rPr>
  </w:style>
  <w:style w:type="paragraph" w:styleId="ab">
    <w:name w:val="Body Text Indent"/>
    <w:basedOn w:val="a"/>
    <w:link w:val="ac"/>
    <w:uiPriority w:val="99"/>
    <w:unhideWhenUsed/>
    <w:rsid w:val="009B310D"/>
    <w:pPr>
      <w:spacing w:after="120"/>
      <w:ind w:left="283"/>
    </w:pPr>
    <w:rPr>
      <w:rFonts w:ascii="Calibri" w:eastAsia="Times New Roman" w:hAnsi="Calibri"/>
      <w:sz w:val="22"/>
    </w:rPr>
  </w:style>
  <w:style w:type="character" w:customStyle="1" w:styleId="ac">
    <w:name w:val="Основной текст с отступом Знак"/>
    <w:basedOn w:val="a0"/>
    <w:link w:val="ab"/>
    <w:uiPriority w:val="99"/>
    <w:rsid w:val="009B310D"/>
    <w:rPr>
      <w:rFonts w:ascii="Calibri" w:eastAsia="Times New Roman" w:hAnsi="Calibri" w:cs="Times New Roman"/>
      <w:szCs w:val="24"/>
    </w:rPr>
  </w:style>
  <w:style w:type="paragraph" w:styleId="ad">
    <w:name w:val="Balloon Text"/>
    <w:basedOn w:val="a"/>
    <w:link w:val="ae"/>
    <w:uiPriority w:val="99"/>
    <w:semiHidden/>
    <w:unhideWhenUsed/>
    <w:rsid w:val="009B310D"/>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310D"/>
    <w:rPr>
      <w:rFonts w:ascii="Tahoma" w:hAnsi="Tahoma" w:cs="Tahoma"/>
      <w:sz w:val="16"/>
      <w:szCs w:val="16"/>
    </w:rPr>
  </w:style>
  <w:style w:type="character" w:customStyle="1" w:styleId="apple-style-span">
    <w:name w:val="apple-style-span"/>
    <w:basedOn w:val="a0"/>
    <w:rsid w:val="009B310D"/>
  </w:style>
  <w:style w:type="character" w:customStyle="1" w:styleId="af">
    <w:name w:val="Гипертекстовая ссылка"/>
    <w:basedOn w:val="a0"/>
    <w:uiPriority w:val="99"/>
    <w:rsid w:val="009B310D"/>
    <w:rPr>
      <w:color w:val="106BBE"/>
    </w:rPr>
  </w:style>
  <w:style w:type="paragraph" w:customStyle="1" w:styleId="ConsPlusTitle">
    <w:name w:val="ConsPlusTitle"/>
    <w:rsid w:val="00B141FD"/>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21">
    <w:name w:val="Основной текст 21"/>
    <w:basedOn w:val="a"/>
    <w:rsid w:val="00000A68"/>
    <w:pPr>
      <w:widowControl w:val="0"/>
      <w:snapToGrid w:val="0"/>
      <w:spacing w:line="240" w:lineRule="auto"/>
      <w:ind w:right="-568" w:firstLine="720"/>
      <w:jc w:val="both"/>
    </w:pPr>
    <w:rPr>
      <w:rFonts w:eastAsia="Times New Roman"/>
      <w:szCs w:val="20"/>
      <w:lang w:eastAsia="ru-RU"/>
    </w:rPr>
  </w:style>
  <w:style w:type="paragraph" w:customStyle="1" w:styleId="11">
    <w:name w:val="Заголовок 11"/>
    <w:basedOn w:val="a"/>
    <w:next w:val="a"/>
    <w:rsid w:val="00000A68"/>
    <w:pPr>
      <w:keepNext/>
      <w:snapToGrid w:val="0"/>
      <w:spacing w:line="240" w:lineRule="auto"/>
    </w:pPr>
    <w:rPr>
      <w:rFonts w:eastAsia="Times New Roman"/>
      <w:szCs w:val="20"/>
      <w:lang w:eastAsia="ru-RU"/>
    </w:rPr>
  </w:style>
  <w:style w:type="table" w:styleId="af0">
    <w:name w:val="Table Grid"/>
    <w:basedOn w:val="a1"/>
    <w:uiPriority w:val="59"/>
    <w:rsid w:val="0020072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8F028B"/>
    <w:pPr>
      <w:spacing w:before="100" w:beforeAutospacing="1" w:after="100" w:afterAutospacing="1" w:line="240" w:lineRule="auto"/>
    </w:pPr>
    <w:rPr>
      <w:rFonts w:eastAsia="Times New Roman"/>
      <w:lang w:eastAsia="ru-RU"/>
    </w:rPr>
  </w:style>
  <w:style w:type="paragraph" w:customStyle="1" w:styleId="s7">
    <w:name w:val="s_7"/>
    <w:basedOn w:val="a"/>
    <w:rsid w:val="000520EC"/>
    <w:pPr>
      <w:spacing w:before="100" w:beforeAutospacing="1" w:after="100" w:afterAutospacing="1" w:line="240" w:lineRule="auto"/>
    </w:pPr>
    <w:rPr>
      <w:rFonts w:eastAsia="Times New Roman"/>
      <w:lang w:eastAsia="ru-RU"/>
    </w:rPr>
  </w:style>
  <w:style w:type="paragraph" w:customStyle="1" w:styleId="s16">
    <w:name w:val="s_16"/>
    <w:basedOn w:val="a"/>
    <w:rsid w:val="00A21600"/>
    <w:pPr>
      <w:spacing w:before="100" w:beforeAutospacing="1" w:after="100" w:afterAutospacing="1" w:line="240" w:lineRule="auto"/>
    </w:pPr>
    <w:rPr>
      <w:rFonts w:eastAsia="Times New Roman"/>
      <w:lang w:eastAsia="ru-RU"/>
    </w:rPr>
  </w:style>
  <w:style w:type="paragraph" w:styleId="af1">
    <w:name w:val="header"/>
    <w:basedOn w:val="a"/>
    <w:link w:val="af2"/>
    <w:uiPriority w:val="99"/>
    <w:unhideWhenUsed/>
    <w:rsid w:val="00D102A9"/>
    <w:pPr>
      <w:tabs>
        <w:tab w:val="center" w:pos="4677"/>
        <w:tab w:val="right" w:pos="9355"/>
      </w:tabs>
      <w:spacing w:line="240" w:lineRule="auto"/>
    </w:pPr>
  </w:style>
  <w:style w:type="character" w:customStyle="1" w:styleId="af2">
    <w:name w:val="Верхний колонтитул Знак"/>
    <w:basedOn w:val="a0"/>
    <w:link w:val="af1"/>
    <w:uiPriority w:val="99"/>
    <w:rsid w:val="00D102A9"/>
    <w:rPr>
      <w:rFonts w:ascii="Times New Roman" w:hAnsi="Times New Roman" w:cs="Times New Roman"/>
      <w:sz w:val="24"/>
      <w:szCs w:val="24"/>
    </w:rPr>
  </w:style>
  <w:style w:type="paragraph" w:styleId="af3">
    <w:name w:val="footer"/>
    <w:basedOn w:val="a"/>
    <w:link w:val="af4"/>
    <w:uiPriority w:val="99"/>
    <w:unhideWhenUsed/>
    <w:rsid w:val="00D102A9"/>
    <w:pPr>
      <w:tabs>
        <w:tab w:val="center" w:pos="4677"/>
        <w:tab w:val="right" w:pos="9355"/>
      </w:tabs>
      <w:spacing w:line="240" w:lineRule="auto"/>
    </w:pPr>
  </w:style>
  <w:style w:type="character" w:customStyle="1" w:styleId="af4">
    <w:name w:val="Нижний колонтитул Знак"/>
    <w:basedOn w:val="a0"/>
    <w:link w:val="af3"/>
    <w:uiPriority w:val="99"/>
    <w:rsid w:val="00D102A9"/>
    <w:rPr>
      <w:rFonts w:ascii="Times New Roman" w:hAnsi="Times New Roman" w:cs="Times New Roman"/>
      <w:sz w:val="24"/>
      <w:szCs w:val="24"/>
    </w:rPr>
  </w:style>
  <w:style w:type="table" w:customStyle="1" w:styleId="12">
    <w:name w:val="Сетка таблицы1"/>
    <w:basedOn w:val="a1"/>
    <w:next w:val="af0"/>
    <w:uiPriority w:val="59"/>
    <w:rsid w:val="007F1C0B"/>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353893">
      <w:bodyDiv w:val="1"/>
      <w:marLeft w:val="0"/>
      <w:marRight w:val="0"/>
      <w:marTop w:val="0"/>
      <w:marBottom w:val="0"/>
      <w:divBdr>
        <w:top w:val="none" w:sz="0" w:space="0" w:color="auto"/>
        <w:left w:val="none" w:sz="0" w:space="0" w:color="auto"/>
        <w:bottom w:val="none" w:sz="0" w:space="0" w:color="auto"/>
        <w:right w:val="none" w:sz="0" w:space="0" w:color="auto"/>
      </w:divBdr>
    </w:div>
    <w:div w:id="167276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BFD67-EA37-43D2-BEEA-5EDE43BFA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1810</Words>
  <Characters>10321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dc:creator>
  <cp:lastModifiedBy>Елена Зайкова</cp:lastModifiedBy>
  <cp:revision>21</cp:revision>
  <cp:lastPrinted>2019-12-26T08:26:00Z</cp:lastPrinted>
  <dcterms:created xsi:type="dcterms:W3CDTF">2020-12-16T06:32:00Z</dcterms:created>
  <dcterms:modified xsi:type="dcterms:W3CDTF">2021-06-22T02:52:00Z</dcterms:modified>
</cp:coreProperties>
</file>