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B1" w:rsidRPr="007D16B1" w:rsidRDefault="007D16B1" w:rsidP="007D16B1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61B"/>
          <w:kern w:val="36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b/>
          <w:color w:val="14161B"/>
          <w:kern w:val="36"/>
          <w:sz w:val="24"/>
          <w:szCs w:val="24"/>
        </w:rPr>
        <w:t xml:space="preserve">Из чего состоят, как делают </w:t>
      </w:r>
      <w:proofErr w:type="spellStart"/>
      <w:r w:rsidRPr="007D16B1">
        <w:rPr>
          <w:rFonts w:ascii="Times New Roman" w:eastAsia="Times New Roman" w:hAnsi="Times New Roman" w:cs="Times New Roman"/>
          <w:b/>
          <w:color w:val="14161B"/>
          <w:kern w:val="36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b/>
          <w:color w:val="14161B"/>
          <w:kern w:val="36"/>
          <w:sz w:val="24"/>
          <w:szCs w:val="24"/>
        </w:rPr>
        <w:t xml:space="preserve"> пакеты</w:t>
      </w:r>
      <w:r w:rsidR="00880026">
        <w:rPr>
          <w:rFonts w:ascii="Times New Roman" w:eastAsia="Times New Roman" w:hAnsi="Times New Roman" w:cs="Times New Roman"/>
          <w:b/>
          <w:color w:val="14161B"/>
          <w:kern w:val="36"/>
          <w:sz w:val="24"/>
          <w:szCs w:val="24"/>
        </w:rPr>
        <w:t>.</w:t>
      </w:r>
    </w:p>
    <w:p w:rsidR="007D16B1" w:rsidRPr="007D16B1" w:rsidRDefault="007D16B1" w:rsidP="00B04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D16B1">
          <w:rPr>
            <w:rFonts w:ascii="Arial" w:eastAsia="Times New Roman" w:hAnsi="Arial" w:cs="Arial"/>
            <w:color w:val="292D3B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з чего состоят, как делают биоразлагаемые пакеты" href="https://ptk-sp.ru/d/bio.jpg" style="width:24pt;height:24pt" o:button="t"/>
          </w:pict>
        </w:r>
      </w:hyperlink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мусора, производимого человечеством, растет в геометрической прогрессии. Поэтому тема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биоразлагаемости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одноразовых пластиковых стаканчиков, синтетических пакетов, алюминиевых банок, тканевых влажных салфеток, бумажных платков и других бытовых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сегодня особенно актуальна. Что значит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? Под этим термином понимают способность материала разрушаться под воздействием окружающей среды.</w:t>
      </w:r>
    </w:p>
    <w:p w:rsidR="007D16B1" w:rsidRPr="007D16B1" w:rsidRDefault="007D16B1" w:rsidP="00B04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пакеты появились как альтернатива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привычной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пластиковой упаковке. Если емкости из нефтепродуктов разлагаются в течение нескольких сотен лет, то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эко-упаковка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распадается на безвредные составляющие за два-три года. По уверению ученых,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экологичная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тара разрушается как на воздухе (аэробное разложение), так и без участия кислорода — в почве или воде. Почему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эко-упаковка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- неправильно?</w:t>
      </w:r>
    </w:p>
    <w:p w:rsidR="007D16B1" w:rsidRPr="007D16B1" w:rsidRDefault="007D16B1" w:rsidP="00B04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Считать изобретение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биоразлагаемых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пакетов гарантированной страховкой от экологической катастрофы неверно. Важно иметь в виду, что все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полимеры подразделяются на две категории: синтетические (или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) и природные.</w:t>
      </w:r>
    </w:p>
    <w:p w:rsidR="007D16B1" w:rsidRPr="007D16B1" w:rsidRDefault="007D16B1" w:rsidP="008800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По мнению некоторых экспертов, убедительных доказательств абсолютного распада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биоразлагаемого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пластика в природной среде пока не получено. Наоборот, есть опасение, что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пластмассы, в состав которых добавлены соли металлов (вещество d2w) все же вредят природным ресурсам. Дело в том, что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биопакет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под влиянием повышенной температуры, солнечных лучей или механического воздействия окисляется, т.е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аспадается на фрагменты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микропластика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. Эти структурные единицы надолго сохраняются в грунте или воде, прежде чем деградируют до финальной стадии —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биоразложения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они активно распространяются по миру, загрязняя природу. Например, их употребляют в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пищу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рыбы или животные: в результате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микропластик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на нашем столе! В 2016 году из 64 рыбин, купленных на местном рынке в Сан-Франциско, у четверти обнаружились мелкие пластиковые волокна внутри. Этот эксперимент подтвердил предположение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эко-активистов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о том, что при попадании в мировой океан микрочастицы могут быть приняты рыбами за планктон и попасть, таким образом, в пищевую цепочку.</w:t>
      </w:r>
    </w:p>
    <w:p w:rsidR="007D16B1" w:rsidRPr="007D16B1" w:rsidRDefault="007D16B1" w:rsidP="007D16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Из чего состоят, как делают </w:t>
      </w:r>
      <w:proofErr w:type="spellStart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 пакеты</w:t>
      </w:r>
    </w:p>
    <w:p w:rsidR="007D16B1" w:rsidRPr="007D16B1" w:rsidRDefault="007D16B1" w:rsidP="00880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эко-упаковки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схоже с изготовлением стандартных полиэтиленовых емкостей. Но в состав обычно вводят специальные материалы-катализаторы. Они ускоряют процессы распада.</w:t>
      </w:r>
    </w:p>
    <w:p w:rsidR="007D16B1" w:rsidRPr="007D16B1" w:rsidRDefault="007D16B1" w:rsidP="00880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Разновидности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био-пакетов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6B1" w:rsidRPr="007D16B1" w:rsidRDefault="007D16B1" w:rsidP="00880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полимерные. В составе тары, изготовленной из нефтепродуктов, газовых элементов, каменного угля, содержатся биоактивные компоненты (их еще называют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деграданты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). Добавки способствуют искусственному распаду вещества после его использования;</w:t>
      </w:r>
    </w:p>
    <w:p w:rsidR="007D16B1" w:rsidRPr="007D16B1" w:rsidRDefault="007D16B1" w:rsidP="007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полиактидные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. Их создают на основе растительных волокон. Чаще всего для этого применяют кукурузный/картофельный крахмал, пшеницу, сою, волокна свеклы и сахарного тростника.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Для изготовления этих полимеров также используют натуральный каучук, хитин, животный белок, молочную кислоту;</w:t>
      </w:r>
      <w:proofErr w:type="gramEnd"/>
    </w:p>
    <w:p w:rsidR="007D16B1" w:rsidRPr="007D16B1" w:rsidRDefault="007D16B1" w:rsidP="007D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компостные. Для производства выбирают целлюлозу. Этот растительный материал также отличается хорошими показателями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биоразложения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6B1" w:rsidRPr="007D16B1" w:rsidRDefault="007D16B1" w:rsidP="007D16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Главные плюсы и минусы </w:t>
      </w:r>
      <w:proofErr w:type="spellStart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>биоразлагаемых</w:t>
      </w:r>
      <w:proofErr w:type="spellEnd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 пакетов</w:t>
      </w:r>
    </w:p>
    <w:p w:rsidR="007D16B1" w:rsidRPr="007D16B1" w:rsidRDefault="007D16B1" w:rsidP="00880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Рассмотрим достоинства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экологичных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емкостей:</w:t>
      </w:r>
    </w:p>
    <w:p w:rsidR="007D16B1" w:rsidRPr="007D16B1" w:rsidRDefault="007D16B1" w:rsidP="008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биоразлагаемая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упаковка разделяется на органические элементы в разы быстрее, чем тара из нефтепродуктов. Запуску процесса разложения молекулярной структуры способствуют природные факторы (грибки, бактерии, плесень) и специальные добавки, которые производители вводят в исходное вещество;</w:t>
      </w:r>
    </w:p>
    <w:p w:rsidR="007D16B1" w:rsidRPr="007D16B1" w:rsidRDefault="007D16B1" w:rsidP="008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при деструкции не выделяются токсичные вещества, которые отравляют почву, водоемы. Умная упаковка распадается на безопасный компост, углекислый газ и воду. Тем самым, экологическое равновесие на планете не нарушается;</w:t>
      </w:r>
    </w:p>
    <w:p w:rsidR="007D16B1" w:rsidRPr="007D16B1" w:rsidRDefault="007D16B1" w:rsidP="008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компост (т.е. полученный продукт разложения) используют как органическое удобрение;</w:t>
      </w:r>
    </w:p>
    <w:p w:rsidR="007D16B1" w:rsidRPr="007D16B1" w:rsidRDefault="007D16B1" w:rsidP="00880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хорошие эксплуатационные свойства. Первые мешки, созданные на основе кукурузного крахмала, не могли выдержать груз свыше 1 кг. Современные пакеты для пищевых продуктов, бытового мусора по прочности и надежности не уступают полиэтиленовым аналогам.</w:t>
      </w:r>
    </w:p>
    <w:p w:rsidR="007D16B1" w:rsidRPr="007D16B1" w:rsidRDefault="007D16B1" w:rsidP="00880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Существуют и минусы перерабатываемой упаковки нового поколения. Среди недостатков тары выделяют:</w:t>
      </w:r>
    </w:p>
    <w:p w:rsidR="007D16B1" w:rsidRPr="007D16B1" w:rsidRDefault="007D16B1" w:rsidP="00880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для запуска процесса утилизации биополимеров необходимы специальные условия: доступ к достаточному количеству кислорода, присутствие специальных бактерий, поддержание высокой влажности и температуры. Они соблюдаются не всегда;</w:t>
      </w:r>
    </w:p>
    <w:p w:rsidR="007D16B1" w:rsidRPr="007D16B1" w:rsidRDefault="007D16B1" w:rsidP="00880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в отличи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от стандартных полиэтиленовых пакетов, такую упаковку нельзя использовать многократно. Она рассчитана на разовое применение;</w:t>
      </w:r>
    </w:p>
    <w:p w:rsidR="007D16B1" w:rsidRPr="007D16B1" w:rsidRDefault="007D16B1" w:rsidP="00880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перерабатываемые пакеты стоят дороже, чем простые изделия. Их цена выше, в среднем, на 20%. Кроме того,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их изготовление пока не достигло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массового оборота. Скептически настроенные потребители считают, что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пластик — сугубо маркетинговый ход, который направлен на получение большей выгоды от продаж;</w:t>
      </w:r>
    </w:p>
    <w:p w:rsidR="007D16B1" w:rsidRPr="007D16B1" w:rsidRDefault="007D16B1" w:rsidP="00880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из-за химических добавок, которые используют при производстве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биоразлагаемых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тар, такие пакеты-майки не подлежат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перерабатыванию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Оксоразлагаемый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пластик не подходит для промышленного компостирования. Но надо учитывать, что в России, по ГОСТ 33747-2016, переработка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оксоразлагаемой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упаковки и не предполагается. Она должна быть передана на специализированные свалки (или полигоны) для последующей деградации.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 мнению некоторых ученых, в России до сих пор не созданы условия для правильной утилизации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биоразлагаемых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мешков.</w:t>
      </w:r>
    </w:p>
    <w:p w:rsidR="007D16B1" w:rsidRPr="007D16B1" w:rsidRDefault="007D16B1" w:rsidP="008800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Как быстро разлагаются </w:t>
      </w:r>
      <w:proofErr w:type="spellStart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 пакеты</w:t>
      </w:r>
    </w:p>
    <w:p w:rsidR="007D16B1" w:rsidRPr="007D16B1" w:rsidRDefault="007D16B1" w:rsidP="0088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Этот вопрос особенно важен в свете увеличивающихся темпов болезненного захламления планеты. Загрязнение мирового океана и окружающей среды происходит стремительно.</w:t>
      </w:r>
    </w:p>
    <w:p w:rsidR="007D16B1" w:rsidRPr="007D16B1" w:rsidRDefault="007D16B1" w:rsidP="0088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Безопасные для природных ресурсов синтетические полимерные мешки распределяются на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микрофрагменты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(частички металла, полиэтилен) за полтора-два года. Катализаторами разложения служат вода, воздух, ультрафиолет. На скорость и качество разложения влияет тип полимеров, внешние факторы. В условиях свалки процедура гниения сильно замедляется, т.к. лежащий сверху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оксоразлагаемых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пакетов мусор препятствует попаданию на них солнечных лучей, кислорода.</w:t>
      </w:r>
    </w:p>
    <w:p w:rsidR="007D16B1" w:rsidRPr="007D16B1" w:rsidRDefault="007D16B1" w:rsidP="0088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Мешки из природных полимеров (например, крахмала) быстро вступают в конта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>иродной средой, распадаясь на безвредные составляющие: воду, углекислый газ. В среднем, они разрушаются за четыре-пять лет.</w:t>
      </w:r>
    </w:p>
    <w:p w:rsidR="007D16B1" w:rsidRPr="007D16B1" w:rsidRDefault="007D16B1" w:rsidP="0088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Биоразлагаемые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полимеры при компостировании распадаются на неорганические соединения, биомассу, диоксид углерода, воду в течение 6 месяцев.</w:t>
      </w:r>
    </w:p>
    <w:p w:rsidR="00880026" w:rsidRDefault="00880026" w:rsidP="008800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</w:pPr>
    </w:p>
    <w:p w:rsidR="007D16B1" w:rsidRPr="007D16B1" w:rsidRDefault="007D16B1" w:rsidP="008800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Как отличить </w:t>
      </w:r>
      <w:proofErr w:type="spellStart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>биоразлагаемую</w:t>
      </w:r>
      <w:proofErr w:type="spellEnd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 xml:space="preserve"> упаковку от </w:t>
      </w:r>
      <w:proofErr w:type="gramStart"/>
      <w:r w:rsidRPr="007D16B1">
        <w:rPr>
          <w:rFonts w:ascii="Times New Roman" w:eastAsia="Times New Roman" w:hAnsi="Times New Roman" w:cs="Times New Roman"/>
          <w:b/>
          <w:color w:val="14161B"/>
          <w:sz w:val="24"/>
          <w:szCs w:val="24"/>
        </w:rPr>
        <w:t>обычной</w:t>
      </w:r>
      <w:proofErr w:type="gramEnd"/>
    </w:p>
    <w:p w:rsidR="007D16B1" w:rsidRPr="007D16B1" w:rsidRDefault="007D16B1" w:rsidP="0088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Визуально сумка из обычного пластика ничем не отличается от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эко-упаковки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. Отличий не существует ни по внешнему виду, ни по срокам использования или особенностям эксплуатации. Поэтому производители наносят на емкости с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биоразлагающими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элементами специальную маркировку.</w:t>
      </w:r>
    </w:p>
    <w:p w:rsidR="007D16B1" w:rsidRPr="007D16B1" w:rsidRDefault="007D16B1" w:rsidP="0088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meshki_02cat" style="width:24pt;height:24pt"/>
        </w:pict>
      </w: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Какие знаки говорят о способности пакетов к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самоутилизации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16B1" w:rsidRPr="007D16B1" w:rsidRDefault="007D16B1" w:rsidP="008800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надпись «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Compostable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>» свидетельствует о том, что утилизация вероятна с помощью процесса промышленного или домашнего компостирования;</w:t>
      </w:r>
    </w:p>
    <w:p w:rsidR="007D16B1" w:rsidRPr="007D16B1" w:rsidRDefault="007D16B1" w:rsidP="008800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аббревиатура «D2W» информирует о присутствии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биоразлагающей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добавки в химическом составе пластикового флакона или бутыли;</w:t>
      </w:r>
    </w:p>
    <w:p w:rsidR="007D16B1" w:rsidRPr="007D16B1" w:rsidRDefault="007D16B1" w:rsidP="008800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Biodegradable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» показывает, что упаковка изготовлена из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саморазлагающихся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веществ. Они должны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саморазрушаться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под влиянием внешних факторов (воды, света, кислорода). Но под этой отметкой может скрываться и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оксоразлагаемый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материал, который распадается на мелкий пластик.</w:t>
      </w:r>
    </w:p>
    <w:p w:rsidR="007D16B1" w:rsidRPr="007D16B1" w:rsidRDefault="007D16B1" w:rsidP="0088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Биоразлагаемый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материал на основе пластика впервые появился 30 лет назад в Италии. Сегодня спрос на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эко-упаковку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постоянно растет, и все развитые страны постоянно ведут разработку новых типов пластмасс с биологическими свойствами. Среди ведущих производителей разлагаемого пластика — американский концерн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, финская фирма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Paptic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, индонезийская компания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Avani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7D16B1" w:rsidRPr="007D16B1" w:rsidRDefault="007D16B1" w:rsidP="0088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Российская производственно-торговая компания «Союз-Полимер» запустила изготовление мусорных мешков из вспененного полистирола в 2020 году. В цепь биополимера специалисты включают такой компонент, как крахмал. Это вещество хорошо разлагается широкой группой бактерий, что обеспечивает полное разрушение изделий в естественной среде в течение нескольких месяцев. Прочные фирменные изделия способны выдерживать довольно большой вес. Переход на </w:t>
      </w:r>
      <w:proofErr w:type="gramStart"/>
      <w:r w:rsidRPr="007D16B1">
        <w:rPr>
          <w:rFonts w:ascii="Times New Roman" w:eastAsia="Times New Roman" w:hAnsi="Times New Roman" w:cs="Times New Roman"/>
          <w:sz w:val="24"/>
          <w:szCs w:val="24"/>
        </w:rPr>
        <w:t>безвредную</w:t>
      </w:r>
      <w:proofErr w:type="gram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6B1">
        <w:rPr>
          <w:rFonts w:ascii="Times New Roman" w:eastAsia="Times New Roman" w:hAnsi="Times New Roman" w:cs="Times New Roman"/>
          <w:sz w:val="24"/>
          <w:szCs w:val="24"/>
        </w:rPr>
        <w:t>эко-упаковку</w:t>
      </w:r>
      <w:proofErr w:type="spellEnd"/>
      <w:r w:rsidRPr="007D16B1">
        <w:rPr>
          <w:rFonts w:ascii="Times New Roman" w:eastAsia="Times New Roman" w:hAnsi="Times New Roman" w:cs="Times New Roman"/>
          <w:sz w:val="24"/>
          <w:szCs w:val="24"/>
        </w:rPr>
        <w:t xml:space="preserve"> с обычных изделий — дело привычки и осознанный выбор покупателей, которые заинтересованы в сохранении природы.</w:t>
      </w:r>
    </w:p>
    <w:p w:rsidR="007D16B1" w:rsidRPr="007D16B1" w:rsidRDefault="007D16B1" w:rsidP="0088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</w:p>
    <w:p w:rsidR="000B4781" w:rsidRPr="00880026" w:rsidRDefault="000B4781" w:rsidP="0088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4781" w:rsidRPr="0088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2"/>
    <w:multiLevelType w:val="multilevel"/>
    <w:tmpl w:val="352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152F9"/>
    <w:multiLevelType w:val="multilevel"/>
    <w:tmpl w:val="AAD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A15AB"/>
    <w:multiLevelType w:val="multilevel"/>
    <w:tmpl w:val="CBC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3773C"/>
    <w:multiLevelType w:val="multilevel"/>
    <w:tmpl w:val="498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26F95"/>
    <w:multiLevelType w:val="multilevel"/>
    <w:tmpl w:val="119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B1"/>
    <w:rsid w:val="000B4781"/>
    <w:rsid w:val="007D16B1"/>
    <w:rsid w:val="00880026"/>
    <w:rsid w:val="00B0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16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D1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296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719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49574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624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22190">
                      <w:marLeft w:val="0"/>
                      <w:marRight w:val="32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472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271">
                          <w:marLeft w:val="0"/>
                          <w:marRight w:val="0"/>
                          <w:marTop w:val="218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k-sp.ru/d/bi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3</cp:revision>
  <dcterms:created xsi:type="dcterms:W3CDTF">2022-12-21T01:04:00Z</dcterms:created>
  <dcterms:modified xsi:type="dcterms:W3CDTF">2022-12-21T01:17:00Z</dcterms:modified>
</cp:coreProperties>
</file>